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CD" w:rsidRDefault="0008423C">
      <w:pPr>
        <w:pStyle w:val="BodyText"/>
        <w:spacing w:before="78"/>
        <w:ind w:left="3600" w:right="3601" w:firstLine="0"/>
        <w:jc w:val="center"/>
      </w:pPr>
      <w:r>
        <w:t>JOB SPECIFICATION</w:t>
      </w:r>
    </w:p>
    <w:p w:rsidR="00186ACD" w:rsidRDefault="00186ACD">
      <w:pPr>
        <w:pStyle w:val="BodyText"/>
        <w:ind w:left="0" w:firstLine="0"/>
        <w:rPr>
          <w:sz w:val="28"/>
        </w:rPr>
      </w:pPr>
    </w:p>
    <w:p w:rsidR="00186ACD" w:rsidRPr="007151C2" w:rsidRDefault="0008423C" w:rsidP="003D636E">
      <w:pPr>
        <w:spacing w:before="236"/>
        <w:ind w:left="140"/>
        <w:rPr>
          <w:rFonts w:asciiTheme="majorHAnsi" w:hAnsiTheme="majorHAnsi"/>
          <w:b/>
        </w:rPr>
      </w:pPr>
      <w:r w:rsidRPr="007151C2">
        <w:rPr>
          <w:rFonts w:asciiTheme="majorHAnsi" w:hAnsiTheme="majorHAnsi"/>
        </w:rPr>
        <w:t xml:space="preserve">Position Title: </w:t>
      </w:r>
      <w:r w:rsidRPr="007151C2">
        <w:rPr>
          <w:rFonts w:asciiTheme="majorHAnsi" w:hAnsiTheme="majorHAnsi"/>
          <w:b/>
        </w:rPr>
        <w:t xml:space="preserve">Digital </w:t>
      </w:r>
      <w:r w:rsidR="006F0BF7">
        <w:rPr>
          <w:rFonts w:asciiTheme="majorHAnsi" w:hAnsiTheme="majorHAnsi"/>
          <w:b/>
        </w:rPr>
        <w:t>/ Marketing</w:t>
      </w:r>
      <w:r w:rsidRPr="007151C2">
        <w:rPr>
          <w:rFonts w:asciiTheme="majorHAnsi" w:hAnsiTheme="majorHAnsi"/>
          <w:b/>
        </w:rPr>
        <w:t xml:space="preserve"> Officer</w:t>
      </w:r>
    </w:p>
    <w:p w:rsidR="003D636E" w:rsidRPr="007151C2" w:rsidRDefault="0008423C" w:rsidP="003D636E">
      <w:pPr>
        <w:pStyle w:val="BodyText"/>
        <w:spacing w:before="241"/>
        <w:ind w:left="140" w:firstLine="0"/>
        <w:rPr>
          <w:rFonts w:asciiTheme="majorHAnsi" w:hAnsiTheme="majorHAnsi"/>
          <w:sz w:val="22"/>
          <w:szCs w:val="22"/>
        </w:rPr>
      </w:pPr>
      <w:r w:rsidRPr="007151C2">
        <w:rPr>
          <w:rFonts w:asciiTheme="majorHAnsi" w:hAnsiTheme="majorHAnsi"/>
          <w:sz w:val="22"/>
          <w:szCs w:val="22"/>
        </w:rPr>
        <w:t>Reports to: Programme Manager</w:t>
      </w:r>
      <w:r w:rsidR="003D636E" w:rsidRPr="007151C2">
        <w:rPr>
          <w:rFonts w:asciiTheme="majorHAnsi" w:hAnsiTheme="majorHAnsi"/>
          <w:sz w:val="22"/>
          <w:szCs w:val="22"/>
        </w:rPr>
        <w:br/>
      </w:r>
    </w:p>
    <w:p w:rsidR="00186ACD" w:rsidRPr="007151C2" w:rsidRDefault="0008423C" w:rsidP="003D636E">
      <w:pPr>
        <w:ind w:left="140" w:right="135"/>
        <w:jc w:val="both"/>
        <w:rPr>
          <w:rFonts w:asciiTheme="majorHAnsi" w:hAnsiTheme="majorHAnsi"/>
        </w:rPr>
      </w:pPr>
      <w:r w:rsidRPr="007151C2">
        <w:rPr>
          <w:rFonts w:asciiTheme="majorHAnsi" w:hAnsiTheme="majorHAnsi"/>
        </w:rPr>
        <w:t xml:space="preserve">Status: </w:t>
      </w:r>
      <w:r w:rsidR="00917F43" w:rsidRPr="007151C2">
        <w:rPr>
          <w:rFonts w:asciiTheme="majorHAnsi" w:hAnsiTheme="majorHAnsi"/>
        </w:rPr>
        <w:t>Part Time</w:t>
      </w:r>
      <w:r w:rsidRPr="007151C2">
        <w:rPr>
          <w:rFonts w:asciiTheme="majorHAnsi" w:hAnsiTheme="majorHAnsi"/>
        </w:rPr>
        <w:t xml:space="preserve"> Position </w:t>
      </w:r>
      <w:r w:rsidR="00917F43" w:rsidRPr="007151C2">
        <w:rPr>
          <w:rFonts w:asciiTheme="majorHAnsi" w:hAnsiTheme="majorHAnsi"/>
        </w:rPr>
        <w:t>19.50</w:t>
      </w:r>
      <w:r w:rsidRPr="007151C2">
        <w:rPr>
          <w:rFonts w:asciiTheme="majorHAnsi" w:hAnsiTheme="majorHAnsi"/>
        </w:rPr>
        <w:t xml:space="preserve"> hours per week</w:t>
      </w:r>
      <w:r w:rsidR="00906E1F">
        <w:rPr>
          <w:rFonts w:asciiTheme="majorHAnsi" w:hAnsiTheme="majorHAnsi"/>
        </w:rPr>
        <w:t xml:space="preserve"> over four working days</w:t>
      </w:r>
      <w:r w:rsidRPr="007151C2">
        <w:rPr>
          <w:rFonts w:asciiTheme="majorHAnsi" w:hAnsiTheme="majorHAnsi"/>
        </w:rPr>
        <w:t xml:space="preserve"> including weekends and holidays until December 31</w:t>
      </w:r>
      <w:r w:rsidRPr="007151C2">
        <w:rPr>
          <w:rFonts w:asciiTheme="majorHAnsi" w:hAnsiTheme="majorHAnsi"/>
          <w:position w:val="5"/>
        </w:rPr>
        <w:t xml:space="preserve">st </w:t>
      </w:r>
      <w:r w:rsidRPr="007151C2">
        <w:rPr>
          <w:rFonts w:asciiTheme="majorHAnsi" w:hAnsiTheme="majorHAnsi"/>
        </w:rPr>
        <w:t>20</w:t>
      </w:r>
      <w:r w:rsidR="006F0BF7">
        <w:rPr>
          <w:rFonts w:asciiTheme="majorHAnsi" w:hAnsiTheme="majorHAnsi"/>
        </w:rPr>
        <w:t>22</w:t>
      </w:r>
      <w:r w:rsidRPr="007151C2">
        <w:rPr>
          <w:rFonts w:asciiTheme="majorHAnsi" w:hAnsiTheme="majorHAnsi"/>
        </w:rPr>
        <w:t xml:space="preserve"> </w:t>
      </w:r>
      <w:r w:rsidR="00917F43" w:rsidRPr="007151C2">
        <w:rPr>
          <w:rFonts w:asciiTheme="majorHAnsi" w:hAnsiTheme="majorHAnsi"/>
        </w:rPr>
        <w:t>(with</w:t>
      </w:r>
      <w:r w:rsidRPr="007151C2">
        <w:rPr>
          <w:rFonts w:asciiTheme="majorHAnsi" w:hAnsiTheme="majorHAnsi"/>
        </w:rPr>
        <w:t xml:space="preserve"> possible extension subject to funding). As this post is funded by the Community Services Programme, preference will be given to applicants that are in receipt of a payment from the Department of Employment Affairs and Social</w:t>
      </w:r>
      <w:r w:rsidRPr="007151C2">
        <w:rPr>
          <w:rFonts w:asciiTheme="majorHAnsi" w:hAnsiTheme="majorHAnsi"/>
          <w:spacing w:val="-6"/>
        </w:rPr>
        <w:t xml:space="preserve"> </w:t>
      </w:r>
      <w:r w:rsidRPr="007151C2">
        <w:rPr>
          <w:rFonts w:asciiTheme="majorHAnsi" w:hAnsiTheme="majorHAnsi"/>
        </w:rPr>
        <w:t>Protection</w:t>
      </w:r>
    </w:p>
    <w:p w:rsidR="00917F43" w:rsidRPr="007151C2" w:rsidRDefault="00917F43" w:rsidP="003D636E">
      <w:pPr>
        <w:pStyle w:val="BodyText"/>
        <w:ind w:left="100" w:firstLine="0"/>
        <w:jc w:val="both"/>
        <w:rPr>
          <w:rFonts w:asciiTheme="majorHAnsi" w:hAnsiTheme="majorHAnsi"/>
          <w:b/>
          <w:sz w:val="22"/>
          <w:szCs w:val="22"/>
        </w:rPr>
      </w:pPr>
    </w:p>
    <w:p w:rsidR="00917F43" w:rsidRPr="007151C2" w:rsidRDefault="00917F43" w:rsidP="00917F43">
      <w:pPr>
        <w:pStyle w:val="BodyText"/>
        <w:spacing w:line="281" w:lineRule="exact"/>
        <w:ind w:left="100" w:firstLine="0"/>
        <w:jc w:val="both"/>
        <w:rPr>
          <w:rFonts w:asciiTheme="majorHAnsi" w:hAnsiTheme="majorHAnsi"/>
          <w:sz w:val="22"/>
          <w:szCs w:val="22"/>
        </w:rPr>
      </w:pPr>
      <w:r w:rsidRPr="007151C2">
        <w:rPr>
          <w:rFonts w:asciiTheme="majorHAnsi" w:hAnsiTheme="majorHAnsi"/>
          <w:b/>
          <w:sz w:val="22"/>
          <w:szCs w:val="22"/>
        </w:rPr>
        <w:t>Salary</w:t>
      </w:r>
      <w:r w:rsidRPr="007151C2">
        <w:rPr>
          <w:rFonts w:asciiTheme="majorHAnsi" w:hAnsiTheme="majorHAnsi"/>
          <w:sz w:val="22"/>
          <w:szCs w:val="22"/>
        </w:rPr>
        <w:t xml:space="preserve">: € </w:t>
      </w:r>
      <w:r w:rsidR="006F0BF7">
        <w:rPr>
          <w:rFonts w:asciiTheme="majorHAnsi" w:hAnsiTheme="majorHAnsi"/>
          <w:sz w:val="22"/>
          <w:szCs w:val="22"/>
        </w:rPr>
        <w:t>21,294</w:t>
      </w:r>
      <w:r w:rsidR="00CE40AB">
        <w:rPr>
          <w:rFonts w:asciiTheme="majorHAnsi" w:hAnsiTheme="majorHAnsi"/>
          <w:sz w:val="22"/>
          <w:szCs w:val="22"/>
        </w:rPr>
        <w:t>.00</w:t>
      </w:r>
      <w:r w:rsidRPr="007151C2">
        <w:rPr>
          <w:rFonts w:asciiTheme="majorHAnsi" w:hAnsiTheme="majorHAnsi"/>
          <w:sz w:val="22"/>
          <w:szCs w:val="22"/>
        </w:rPr>
        <w:t xml:space="preserve"> per annum pro rata</w:t>
      </w:r>
    </w:p>
    <w:p w:rsidR="003D636E" w:rsidRPr="007151C2" w:rsidRDefault="003D636E" w:rsidP="00917F43">
      <w:pPr>
        <w:pStyle w:val="BodyText"/>
        <w:spacing w:line="281" w:lineRule="exact"/>
        <w:ind w:left="100" w:firstLine="0"/>
        <w:jc w:val="both"/>
        <w:rPr>
          <w:rFonts w:asciiTheme="majorHAnsi" w:hAnsiTheme="majorHAnsi"/>
          <w:sz w:val="22"/>
          <w:szCs w:val="22"/>
        </w:rPr>
      </w:pPr>
    </w:p>
    <w:p w:rsidR="00186ACD" w:rsidRPr="007151C2" w:rsidRDefault="0008423C">
      <w:pPr>
        <w:pStyle w:val="Heading1"/>
        <w:rPr>
          <w:rFonts w:asciiTheme="majorHAnsi" w:hAnsiTheme="majorHAnsi"/>
          <w:sz w:val="22"/>
          <w:szCs w:val="22"/>
          <w:u w:val="none"/>
        </w:rPr>
      </w:pPr>
      <w:r w:rsidRPr="007151C2">
        <w:rPr>
          <w:rFonts w:asciiTheme="majorHAnsi" w:hAnsiTheme="majorHAnsi"/>
          <w:sz w:val="22"/>
          <w:szCs w:val="22"/>
        </w:rPr>
        <w:t>Job Summary</w:t>
      </w:r>
    </w:p>
    <w:p w:rsidR="00186ACD" w:rsidRPr="007151C2" w:rsidRDefault="0008423C" w:rsidP="007151C2">
      <w:pPr>
        <w:pStyle w:val="BodyText"/>
        <w:numPr>
          <w:ilvl w:val="0"/>
          <w:numId w:val="2"/>
        </w:numPr>
        <w:spacing w:before="240"/>
        <w:ind w:right="140"/>
        <w:jc w:val="both"/>
        <w:rPr>
          <w:rFonts w:asciiTheme="majorHAnsi" w:hAnsiTheme="majorHAnsi"/>
          <w:sz w:val="22"/>
          <w:szCs w:val="22"/>
        </w:rPr>
      </w:pPr>
      <w:r w:rsidRPr="007151C2">
        <w:rPr>
          <w:rFonts w:asciiTheme="majorHAnsi" w:hAnsiTheme="majorHAnsi"/>
          <w:sz w:val="22"/>
          <w:szCs w:val="22"/>
        </w:rPr>
        <w:t>To support the growth of economic and social contribution of tourism to the Inishowen region, by working to deliver a destination development plan that harnesses key opportunities, delivering incremental tourism revenue and visitor numbers.</w:t>
      </w:r>
    </w:p>
    <w:p w:rsidR="007151C2" w:rsidRPr="007151C2" w:rsidRDefault="000506F8" w:rsidP="007151C2">
      <w:pPr>
        <w:pStyle w:val="BodyText"/>
        <w:numPr>
          <w:ilvl w:val="0"/>
          <w:numId w:val="2"/>
        </w:numPr>
        <w:spacing w:before="201"/>
        <w:ind w:right="136"/>
        <w:jc w:val="both"/>
        <w:rPr>
          <w:rFonts w:asciiTheme="majorHAnsi" w:hAnsiTheme="majorHAnsi"/>
          <w:sz w:val="22"/>
          <w:szCs w:val="22"/>
        </w:rPr>
      </w:pPr>
      <w:r w:rsidRPr="007151C2">
        <w:rPr>
          <w:rFonts w:asciiTheme="majorHAnsi" w:hAnsiTheme="majorHAnsi"/>
          <w:sz w:val="22"/>
          <w:szCs w:val="22"/>
        </w:rPr>
        <w:t xml:space="preserve">To work with the Programme Manager to plan for and enhance the use of digital technology to enable the organisation to reach more people, raise more funds &amp; build stronger relationships with our audiences. </w:t>
      </w:r>
    </w:p>
    <w:p w:rsidR="007151C2" w:rsidRPr="007151C2" w:rsidRDefault="000506F8" w:rsidP="007151C2">
      <w:pPr>
        <w:pStyle w:val="BodyText"/>
        <w:numPr>
          <w:ilvl w:val="0"/>
          <w:numId w:val="2"/>
        </w:numPr>
        <w:spacing w:before="201"/>
        <w:ind w:right="136"/>
        <w:jc w:val="both"/>
        <w:rPr>
          <w:rFonts w:asciiTheme="majorHAnsi" w:hAnsiTheme="majorHAnsi"/>
          <w:sz w:val="22"/>
          <w:szCs w:val="22"/>
        </w:rPr>
      </w:pPr>
      <w:r w:rsidRPr="007151C2">
        <w:rPr>
          <w:rFonts w:asciiTheme="majorHAnsi" w:hAnsiTheme="majorHAnsi"/>
          <w:sz w:val="22"/>
          <w:szCs w:val="22"/>
        </w:rPr>
        <w:t>To</w:t>
      </w:r>
      <w:r w:rsidR="0008423C" w:rsidRPr="007151C2">
        <w:rPr>
          <w:rFonts w:asciiTheme="majorHAnsi" w:hAnsiTheme="majorHAnsi"/>
          <w:sz w:val="22"/>
          <w:szCs w:val="22"/>
        </w:rPr>
        <w:t xml:space="preserve"> be responsible for all marketing and brand communications through digital media</w:t>
      </w:r>
      <w:r w:rsidR="00A1000B" w:rsidRPr="007151C2">
        <w:rPr>
          <w:rFonts w:asciiTheme="majorHAnsi" w:hAnsiTheme="majorHAnsi"/>
          <w:sz w:val="22"/>
          <w:szCs w:val="22"/>
        </w:rPr>
        <w:t xml:space="preserve"> platforms</w:t>
      </w:r>
      <w:r w:rsidR="0008423C" w:rsidRPr="007151C2">
        <w:rPr>
          <w:rFonts w:asciiTheme="majorHAnsi" w:hAnsiTheme="majorHAnsi"/>
          <w:sz w:val="22"/>
          <w:szCs w:val="22"/>
        </w:rPr>
        <w:t>, setting up, selling and executing a vision, from delivering stand alone projects to integrated campaigns, developing brand presence, measuring and reporting on performance.</w:t>
      </w:r>
    </w:p>
    <w:p w:rsidR="00186ACD" w:rsidRPr="007151C2" w:rsidRDefault="0008423C" w:rsidP="007151C2">
      <w:pPr>
        <w:pStyle w:val="BodyText"/>
        <w:numPr>
          <w:ilvl w:val="0"/>
          <w:numId w:val="2"/>
        </w:numPr>
        <w:spacing w:before="201"/>
        <w:ind w:right="136"/>
        <w:jc w:val="both"/>
        <w:rPr>
          <w:rFonts w:asciiTheme="majorHAnsi" w:hAnsiTheme="majorHAnsi"/>
          <w:sz w:val="22"/>
          <w:szCs w:val="22"/>
        </w:rPr>
      </w:pPr>
      <w:r w:rsidRPr="007151C2">
        <w:rPr>
          <w:rFonts w:asciiTheme="majorHAnsi" w:hAnsiTheme="majorHAnsi"/>
          <w:sz w:val="22"/>
          <w:szCs w:val="22"/>
        </w:rPr>
        <w:t>The Digital</w:t>
      </w:r>
      <w:r w:rsidR="00CE40AB">
        <w:rPr>
          <w:rFonts w:asciiTheme="majorHAnsi" w:hAnsiTheme="majorHAnsi"/>
          <w:sz w:val="22"/>
          <w:szCs w:val="22"/>
        </w:rPr>
        <w:t xml:space="preserve">/Marketing </w:t>
      </w:r>
      <w:r w:rsidRPr="007151C2">
        <w:rPr>
          <w:rFonts w:asciiTheme="majorHAnsi" w:hAnsiTheme="majorHAnsi"/>
          <w:sz w:val="22"/>
          <w:szCs w:val="22"/>
        </w:rPr>
        <w:t>Officer role will be responsible for delivering the digital</w:t>
      </w:r>
      <w:r w:rsidR="00917F43" w:rsidRPr="007151C2">
        <w:rPr>
          <w:rFonts w:asciiTheme="majorHAnsi" w:hAnsiTheme="majorHAnsi"/>
          <w:sz w:val="22"/>
          <w:szCs w:val="22"/>
        </w:rPr>
        <w:t xml:space="preserve"> marketing</w:t>
      </w:r>
      <w:r w:rsidRPr="007151C2">
        <w:rPr>
          <w:rFonts w:asciiTheme="majorHAnsi" w:hAnsiTheme="majorHAnsi"/>
          <w:sz w:val="22"/>
          <w:szCs w:val="22"/>
        </w:rPr>
        <w:t xml:space="preserve"> objectives in </w:t>
      </w:r>
      <w:r w:rsidR="00917F43" w:rsidRPr="007151C2">
        <w:rPr>
          <w:rFonts w:asciiTheme="majorHAnsi" w:hAnsiTheme="majorHAnsi"/>
          <w:sz w:val="22"/>
          <w:szCs w:val="22"/>
        </w:rPr>
        <w:t xml:space="preserve">collaboration with the </w:t>
      </w:r>
      <w:r w:rsidR="00CE40AB">
        <w:rPr>
          <w:rFonts w:asciiTheme="majorHAnsi" w:hAnsiTheme="majorHAnsi"/>
          <w:sz w:val="22"/>
          <w:szCs w:val="22"/>
        </w:rPr>
        <w:t>Trade</w:t>
      </w:r>
      <w:r w:rsidR="00917F43" w:rsidRPr="007151C2">
        <w:rPr>
          <w:rFonts w:asciiTheme="majorHAnsi" w:hAnsiTheme="majorHAnsi"/>
          <w:sz w:val="22"/>
          <w:szCs w:val="22"/>
        </w:rPr>
        <w:t xml:space="preserve"> and Promotions Officer</w:t>
      </w:r>
      <w:r w:rsidR="00A1000B" w:rsidRPr="007151C2">
        <w:rPr>
          <w:rFonts w:asciiTheme="majorHAnsi" w:hAnsiTheme="majorHAnsi"/>
          <w:sz w:val="22"/>
          <w:szCs w:val="22"/>
        </w:rPr>
        <w:t xml:space="preserve"> reporting to</w:t>
      </w:r>
      <w:r w:rsidRPr="007151C2">
        <w:rPr>
          <w:rFonts w:asciiTheme="majorHAnsi" w:hAnsiTheme="majorHAnsi"/>
          <w:sz w:val="22"/>
          <w:szCs w:val="22"/>
        </w:rPr>
        <w:t xml:space="preserve"> the Programme Manager, relevant stakeholders, the local community and in line with Explore Inishowen’s </w:t>
      </w:r>
      <w:r w:rsidR="00917F43" w:rsidRPr="007151C2">
        <w:rPr>
          <w:rFonts w:asciiTheme="majorHAnsi" w:hAnsiTheme="majorHAnsi"/>
          <w:sz w:val="22"/>
          <w:szCs w:val="22"/>
        </w:rPr>
        <w:t>Ma</w:t>
      </w:r>
      <w:r w:rsidRPr="007151C2">
        <w:rPr>
          <w:rFonts w:asciiTheme="majorHAnsi" w:hAnsiTheme="majorHAnsi"/>
          <w:sz w:val="22"/>
          <w:szCs w:val="22"/>
        </w:rPr>
        <w:t xml:space="preserve">rketing </w:t>
      </w:r>
      <w:r w:rsidR="00917F43" w:rsidRPr="007151C2">
        <w:rPr>
          <w:rFonts w:asciiTheme="majorHAnsi" w:hAnsiTheme="majorHAnsi"/>
          <w:sz w:val="22"/>
          <w:szCs w:val="22"/>
        </w:rPr>
        <w:t>P</w:t>
      </w:r>
      <w:r w:rsidRPr="007151C2">
        <w:rPr>
          <w:rFonts w:asciiTheme="majorHAnsi" w:hAnsiTheme="majorHAnsi"/>
          <w:sz w:val="22"/>
          <w:szCs w:val="22"/>
        </w:rPr>
        <w:t>lan.</w:t>
      </w:r>
    </w:p>
    <w:p w:rsidR="00186ACD" w:rsidRPr="007151C2" w:rsidRDefault="00186ACD">
      <w:pPr>
        <w:pStyle w:val="BodyText"/>
        <w:spacing w:before="5"/>
        <w:ind w:left="0" w:firstLine="0"/>
        <w:rPr>
          <w:rFonts w:asciiTheme="majorHAnsi" w:hAnsiTheme="majorHAnsi"/>
          <w:sz w:val="22"/>
          <w:szCs w:val="22"/>
        </w:rPr>
      </w:pPr>
    </w:p>
    <w:p w:rsidR="00186ACD" w:rsidRPr="007151C2" w:rsidRDefault="0008423C">
      <w:pPr>
        <w:pStyle w:val="Heading1"/>
        <w:tabs>
          <w:tab w:val="left" w:pos="9196"/>
        </w:tabs>
        <w:spacing w:before="100"/>
        <w:ind w:left="111"/>
        <w:rPr>
          <w:rFonts w:asciiTheme="majorHAnsi" w:hAnsiTheme="majorHAnsi"/>
          <w:b w:val="0"/>
          <w:bCs w:val="0"/>
          <w:sz w:val="22"/>
          <w:szCs w:val="22"/>
        </w:rPr>
      </w:pPr>
      <w:r w:rsidRPr="007151C2">
        <w:rPr>
          <w:rFonts w:asciiTheme="majorHAnsi" w:hAnsiTheme="majorHAnsi"/>
          <w:spacing w:val="-25"/>
          <w:sz w:val="22"/>
          <w:szCs w:val="22"/>
          <w:u w:val="none"/>
          <w:shd w:val="clear" w:color="auto" w:fill="F1F1F1"/>
        </w:rPr>
        <w:t xml:space="preserve"> </w:t>
      </w:r>
      <w:r w:rsidRPr="007151C2">
        <w:rPr>
          <w:rFonts w:asciiTheme="majorHAnsi" w:hAnsiTheme="majorHAnsi"/>
          <w:sz w:val="22"/>
          <w:szCs w:val="22"/>
          <w:shd w:val="clear" w:color="auto" w:fill="F1F1F1"/>
        </w:rPr>
        <w:t>Key Responsibilities &amp;</w:t>
      </w:r>
      <w:r w:rsidRPr="007151C2">
        <w:rPr>
          <w:rFonts w:asciiTheme="majorHAnsi" w:hAnsiTheme="majorHAnsi"/>
          <w:spacing w:val="-17"/>
          <w:sz w:val="22"/>
          <w:szCs w:val="22"/>
          <w:shd w:val="clear" w:color="auto" w:fill="F1F1F1"/>
        </w:rPr>
        <w:t xml:space="preserve"> </w:t>
      </w:r>
      <w:r w:rsidRPr="007151C2">
        <w:rPr>
          <w:rFonts w:asciiTheme="majorHAnsi" w:hAnsiTheme="majorHAnsi"/>
          <w:sz w:val="22"/>
          <w:szCs w:val="22"/>
          <w:shd w:val="clear" w:color="auto" w:fill="F1F1F1"/>
        </w:rPr>
        <w:t>Accountabilities:</w:t>
      </w:r>
    </w:p>
    <w:p w:rsidR="00186ACD" w:rsidRPr="007151C2" w:rsidRDefault="0008423C">
      <w:pPr>
        <w:pStyle w:val="ListParagraph"/>
        <w:numPr>
          <w:ilvl w:val="0"/>
          <w:numId w:val="1"/>
        </w:numPr>
        <w:tabs>
          <w:tab w:val="left" w:pos="861"/>
        </w:tabs>
        <w:spacing w:before="239"/>
        <w:ind w:hanging="361"/>
        <w:jc w:val="both"/>
        <w:rPr>
          <w:rFonts w:asciiTheme="majorHAnsi" w:hAnsiTheme="majorHAnsi"/>
        </w:rPr>
      </w:pPr>
      <w:r w:rsidRPr="007151C2">
        <w:rPr>
          <w:rFonts w:asciiTheme="majorHAnsi" w:hAnsiTheme="majorHAnsi"/>
        </w:rPr>
        <w:t>Develop and implement a digital</w:t>
      </w:r>
      <w:r w:rsidR="00917F43" w:rsidRPr="007151C2">
        <w:rPr>
          <w:rFonts w:asciiTheme="majorHAnsi" w:hAnsiTheme="majorHAnsi"/>
        </w:rPr>
        <w:t xml:space="preserve"> marketing</w:t>
      </w:r>
      <w:r w:rsidRPr="007151C2">
        <w:rPr>
          <w:rFonts w:asciiTheme="majorHAnsi" w:hAnsiTheme="majorHAnsi"/>
        </w:rPr>
        <w:t xml:space="preserve"> strategy plan and</w:t>
      </w:r>
      <w:r w:rsidRPr="007151C2">
        <w:rPr>
          <w:rFonts w:asciiTheme="majorHAnsi" w:hAnsiTheme="majorHAnsi"/>
          <w:spacing w:val="-17"/>
        </w:rPr>
        <w:t xml:space="preserve"> </w:t>
      </w:r>
      <w:r w:rsidRPr="007151C2">
        <w:rPr>
          <w:rFonts w:asciiTheme="majorHAnsi" w:hAnsiTheme="majorHAnsi"/>
        </w:rPr>
        <w:t>initiatives.</w:t>
      </w:r>
    </w:p>
    <w:p w:rsidR="00186ACD" w:rsidRPr="007151C2" w:rsidRDefault="0008423C">
      <w:pPr>
        <w:pStyle w:val="ListParagraph"/>
        <w:numPr>
          <w:ilvl w:val="0"/>
          <w:numId w:val="1"/>
        </w:numPr>
        <w:tabs>
          <w:tab w:val="left" w:pos="861"/>
        </w:tabs>
        <w:spacing w:before="1"/>
        <w:ind w:right="136"/>
        <w:jc w:val="both"/>
        <w:rPr>
          <w:rFonts w:asciiTheme="majorHAnsi" w:hAnsiTheme="majorHAnsi"/>
        </w:rPr>
      </w:pPr>
      <w:r w:rsidRPr="007151C2">
        <w:rPr>
          <w:rFonts w:asciiTheme="majorHAnsi" w:hAnsiTheme="majorHAnsi"/>
        </w:rPr>
        <w:t>Monitor, review and report on all marketing digital projects ensuring maximum exposure for the</w:t>
      </w:r>
      <w:r w:rsidRPr="007151C2">
        <w:rPr>
          <w:rFonts w:asciiTheme="majorHAnsi" w:hAnsiTheme="majorHAnsi"/>
          <w:spacing w:val="-3"/>
        </w:rPr>
        <w:t xml:space="preserve"> </w:t>
      </w:r>
      <w:r w:rsidRPr="007151C2">
        <w:rPr>
          <w:rFonts w:asciiTheme="majorHAnsi" w:hAnsiTheme="majorHAnsi"/>
        </w:rPr>
        <w:t>region</w:t>
      </w:r>
      <w:r w:rsidR="00917F43" w:rsidRPr="007151C2">
        <w:rPr>
          <w:rFonts w:asciiTheme="majorHAnsi" w:hAnsiTheme="majorHAnsi"/>
        </w:rPr>
        <w:t>.</w:t>
      </w:r>
    </w:p>
    <w:p w:rsidR="00186ACD" w:rsidRPr="007151C2" w:rsidRDefault="0008423C">
      <w:pPr>
        <w:pStyle w:val="ListParagraph"/>
        <w:numPr>
          <w:ilvl w:val="0"/>
          <w:numId w:val="1"/>
        </w:numPr>
        <w:tabs>
          <w:tab w:val="left" w:pos="861"/>
        </w:tabs>
        <w:ind w:right="143"/>
        <w:jc w:val="both"/>
        <w:rPr>
          <w:rFonts w:asciiTheme="majorHAnsi" w:hAnsiTheme="majorHAnsi"/>
        </w:rPr>
      </w:pPr>
      <w:r w:rsidRPr="007151C2">
        <w:rPr>
          <w:rFonts w:asciiTheme="majorHAnsi" w:hAnsiTheme="majorHAnsi"/>
        </w:rPr>
        <w:t xml:space="preserve">Direct social media strategy in line with tourism </w:t>
      </w:r>
      <w:r w:rsidR="00917F43" w:rsidRPr="007151C2">
        <w:rPr>
          <w:rFonts w:asciiTheme="majorHAnsi" w:hAnsiTheme="majorHAnsi"/>
        </w:rPr>
        <w:t>campaigns;</w:t>
      </w:r>
      <w:r w:rsidRPr="007151C2">
        <w:rPr>
          <w:rFonts w:asciiTheme="majorHAnsi" w:hAnsiTheme="majorHAnsi"/>
        </w:rPr>
        <w:t xml:space="preserve"> provide training in their use where</w:t>
      </w:r>
      <w:r w:rsidRPr="007151C2">
        <w:rPr>
          <w:rFonts w:asciiTheme="majorHAnsi" w:hAnsiTheme="majorHAnsi"/>
          <w:spacing w:val="-3"/>
        </w:rPr>
        <w:t xml:space="preserve"> </w:t>
      </w:r>
      <w:r w:rsidRPr="007151C2">
        <w:rPr>
          <w:rFonts w:asciiTheme="majorHAnsi" w:hAnsiTheme="majorHAnsi"/>
        </w:rPr>
        <w:t>necessary</w:t>
      </w:r>
      <w:r w:rsidR="00917F43" w:rsidRPr="007151C2">
        <w:rPr>
          <w:rFonts w:asciiTheme="majorHAnsi" w:hAnsiTheme="majorHAnsi"/>
        </w:rPr>
        <w:t xml:space="preserve"> to other members of the team.</w:t>
      </w:r>
    </w:p>
    <w:p w:rsidR="00186ACD" w:rsidRPr="007151C2" w:rsidRDefault="0008423C">
      <w:pPr>
        <w:pStyle w:val="ListParagraph"/>
        <w:numPr>
          <w:ilvl w:val="0"/>
          <w:numId w:val="1"/>
        </w:numPr>
        <w:tabs>
          <w:tab w:val="left" w:pos="861"/>
        </w:tabs>
        <w:ind w:right="137"/>
        <w:jc w:val="both"/>
        <w:rPr>
          <w:rFonts w:asciiTheme="majorHAnsi" w:hAnsiTheme="majorHAnsi"/>
        </w:rPr>
      </w:pPr>
      <w:r w:rsidRPr="007151C2">
        <w:rPr>
          <w:rFonts w:asciiTheme="majorHAnsi" w:hAnsiTheme="majorHAnsi"/>
        </w:rPr>
        <w:t xml:space="preserve">Collaborate with other </w:t>
      </w:r>
      <w:r w:rsidR="00A1000B" w:rsidRPr="007151C2">
        <w:rPr>
          <w:rFonts w:asciiTheme="majorHAnsi" w:hAnsiTheme="majorHAnsi"/>
        </w:rPr>
        <w:t>team members</w:t>
      </w:r>
      <w:r w:rsidRPr="007151C2">
        <w:rPr>
          <w:rFonts w:asciiTheme="majorHAnsi" w:hAnsiTheme="majorHAnsi"/>
        </w:rPr>
        <w:t>, the community and the sector to determine enhancements, features, and functions of various</w:t>
      </w:r>
      <w:r w:rsidR="00917F43" w:rsidRPr="007151C2">
        <w:rPr>
          <w:rFonts w:asciiTheme="majorHAnsi" w:hAnsiTheme="majorHAnsi"/>
        </w:rPr>
        <w:t xml:space="preserve"> digital</w:t>
      </w:r>
      <w:r w:rsidRPr="007151C2">
        <w:rPr>
          <w:rFonts w:asciiTheme="majorHAnsi" w:hAnsiTheme="majorHAnsi"/>
        </w:rPr>
        <w:t xml:space="preserve"> marketing</w:t>
      </w:r>
      <w:r w:rsidRPr="007151C2">
        <w:rPr>
          <w:rFonts w:asciiTheme="majorHAnsi" w:hAnsiTheme="majorHAnsi"/>
          <w:spacing w:val="-11"/>
        </w:rPr>
        <w:t xml:space="preserve"> </w:t>
      </w:r>
      <w:r w:rsidRPr="007151C2">
        <w:rPr>
          <w:rFonts w:asciiTheme="majorHAnsi" w:hAnsiTheme="majorHAnsi"/>
        </w:rPr>
        <w:t>platforms.</w:t>
      </w:r>
    </w:p>
    <w:p w:rsidR="00186ACD" w:rsidRPr="007151C2" w:rsidRDefault="0008423C">
      <w:pPr>
        <w:pStyle w:val="ListParagraph"/>
        <w:numPr>
          <w:ilvl w:val="0"/>
          <w:numId w:val="1"/>
        </w:numPr>
        <w:tabs>
          <w:tab w:val="left" w:pos="861"/>
        </w:tabs>
        <w:ind w:right="140"/>
        <w:jc w:val="both"/>
        <w:rPr>
          <w:rFonts w:asciiTheme="majorHAnsi" w:hAnsiTheme="majorHAnsi"/>
        </w:rPr>
      </w:pPr>
      <w:r w:rsidRPr="007151C2">
        <w:rPr>
          <w:rFonts w:asciiTheme="majorHAnsi" w:hAnsiTheme="majorHAnsi"/>
        </w:rPr>
        <w:t>Working with the media and other local partner organisations to raise the profile of the local area, generate positive</w:t>
      </w:r>
      <w:r w:rsidRPr="007151C2">
        <w:rPr>
          <w:rFonts w:asciiTheme="majorHAnsi" w:hAnsiTheme="majorHAnsi"/>
          <w:spacing w:val="-4"/>
        </w:rPr>
        <w:t xml:space="preserve"> </w:t>
      </w:r>
      <w:r w:rsidRPr="007151C2">
        <w:rPr>
          <w:rFonts w:asciiTheme="majorHAnsi" w:hAnsiTheme="majorHAnsi"/>
        </w:rPr>
        <w:t>publicity</w:t>
      </w:r>
    </w:p>
    <w:p w:rsidR="0028797A" w:rsidRPr="007151C2" w:rsidRDefault="0028797A" w:rsidP="0028797A">
      <w:pPr>
        <w:pStyle w:val="ListParagraph"/>
        <w:numPr>
          <w:ilvl w:val="0"/>
          <w:numId w:val="1"/>
        </w:numPr>
        <w:tabs>
          <w:tab w:val="left" w:pos="861"/>
        </w:tabs>
        <w:ind w:right="135"/>
        <w:jc w:val="both"/>
        <w:rPr>
          <w:rFonts w:asciiTheme="majorHAnsi" w:hAnsiTheme="majorHAnsi"/>
        </w:rPr>
      </w:pPr>
      <w:r w:rsidRPr="007151C2">
        <w:rPr>
          <w:rFonts w:asciiTheme="majorHAnsi" w:hAnsiTheme="majorHAnsi"/>
        </w:rPr>
        <w:t>Keep abreast of emerging technologies and communities in the social media space and report back to Programme Manager and Board suggesting ways to integrate into existing and future</w:t>
      </w:r>
      <w:r w:rsidRPr="007151C2">
        <w:rPr>
          <w:rFonts w:asciiTheme="majorHAnsi" w:hAnsiTheme="majorHAnsi"/>
          <w:spacing w:val="-4"/>
        </w:rPr>
        <w:t xml:space="preserve"> </w:t>
      </w:r>
      <w:r w:rsidRPr="007151C2">
        <w:rPr>
          <w:rFonts w:asciiTheme="majorHAnsi" w:hAnsiTheme="majorHAnsi"/>
        </w:rPr>
        <w:t>campaigns.</w:t>
      </w:r>
    </w:p>
    <w:p w:rsidR="00186ACD" w:rsidRPr="007151C2" w:rsidRDefault="0008423C">
      <w:pPr>
        <w:pStyle w:val="ListParagraph"/>
        <w:numPr>
          <w:ilvl w:val="0"/>
          <w:numId w:val="1"/>
        </w:numPr>
        <w:tabs>
          <w:tab w:val="left" w:pos="861"/>
        </w:tabs>
        <w:ind w:right="145"/>
        <w:jc w:val="both"/>
        <w:rPr>
          <w:rFonts w:asciiTheme="majorHAnsi" w:hAnsiTheme="majorHAnsi"/>
        </w:rPr>
      </w:pPr>
      <w:r w:rsidRPr="007151C2">
        <w:rPr>
          <w:rFonts w:asciiTheme="majorHAnsi" w:hAnsiTheme="majorHAnsi"/>
        </w:rPr>
        <w:t xml:space="preserve">Support the organisation </w:t>
      </w:r>
      <w:r w:rsidR="0028797A" w:rsidRPr="007151C2">
        <w:rPr>
          <w:rFonts w:asciiTheme="majorHAnsi" w:hAnsiTheme="majorHAnsi"/>
        </w:rPr>
        <w:t xml:space="preserve">at </w:t>
      </w:r>
      <w:r w:rsidRPr="007151C2">
        <w:rPr>
          <w:rFonts w:asciiTheme="majorHAnsi" w:hAnsiTheme="majorHAnsi"/>
        </w:rPr>
        <w:t>exhibition stands</w:t>
      </w:r>
      <w:r w:rsidR="0028797A" w:rsidRPr="007151C2">
        <w:rPr>
          <w:rFonts w:asciiTheme="majorHAnsi" w:hAnsiTheme="majorHAnsi"/>
        </w:rPr>
        <w:t xml:space="preserve">, </w:t>
      </w:r>
      <w:r w:rsidRPr="007151C2">
        <w:rPr>
          <w:rFonts w:asciiTheme="majorHAnsi" w:hAnsiTheme="majorHAnsi"/>
        </w:rPr>
        <w:t>conferences</w:t>
      </w:r>
      <w:r w:rsidR="0028797A" w:rsidRPr="007151C2">
        <w:rPr>
          <w:rFonts w:asciiTheme="majorHAnsi" w:hAnsiTheme="majorHAnsi"/>
        </w:rPr>
        <w:t xml:space="preserve">, </w:t>
      </w:r>
      <w:r w:rsidRPr="007151C2">
        <w:rPr>
          <w:rFonts w:asciiTheme="majorHAnsi" w:hAnsiTheme="majorHAnsi"/>
        </w:rPr>
        <w:t xml:space="preserve">holiday shows, </w:t>
      </w:r>
      <w:r w:rsidR="0028797A" w:rsidRPr="007151C2">
        <w:rPr>
          <w:rFonts w:asciiTheme="majorHAnsi" w:hAnsiTheme="majorHAnsi"/>
        </w:rPr>
        <w:t xml:space="preserve">special, </w:t>
      </w:r>
      <w:r w:rsidR="0028797A" w:rsidRPr="007151C2">
        <w:rPr>
          <w:rFonts w:asciiTheme="majorHAnsi" w:hAnsiTheme="majorHAnsi"/>
        </w:rPr>
        <w:lastRenderedPageBreak/>
        <w:t>seasonal events and</w:t>
      </w:r>
      <w:r w:rsidR="0028797A" w:rsidRPr="007151C2">
        <w:rPr>
          <w:rFonts w:asciiTheme="majorHAnsi" w:hAnsiTheme="majorHAnsi"/>
          <w:spacing w:val="-13"/>
        </w:rPr>
        <w:t xml:space="preserve"> </w:t>
      </w:r>
      <w:r w:rsidR="0028797A" w:rsidRPr="007151C2">
        <w:rPr>
          <w:rFonts w:asciiTheme="majorHAnsi" w:hAnsiTheme="majorHAnsi"/>
        </w:rPr>
        <w:t>festivals. B</w:t>
      </w:r>
      <w:r w:rsidRPr="007151C2">
        <w:rPr>
          <w:rFonts w:asciiTheme="majorHAnsi" w:hAnsiTheme="majorHAnsi"/>
        </w:rPr>
        <w:t xml:space="preserve">oth nationally and overseas </w:t>
      </w:r>
      <w:r w:rsidR="0028797A" w:rsidRPr="007151C2">
        <w:rPr>
          <w:rFonts w:asciiTheme="majorHAnsi" w:hAnsiTheme="majorHAnsi"/>
        </w:rPr>
        <w:t>promotions</w:t>
      </w:r>
      <w:r w:rsidRPr="007151C2">
        <w:rPr>
          <w:rFonts w:asciiTheme="majorHAnsi" w:hAnsiTheme="majorHAnsi"/>
        </w:rPr>
        <w:t>.</w:t>
      </w:r>
    </w:p>
    <w:p w:rsidR="00186ACD" w:rsidRPr="007151C2" w:rsidRDefault="0008423C">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Support the organising of </w:t>
      </w:r>
      <w:r w:rsidR="003D636E" w:rsidRPr="007151C2">
        <w:rPr>
          <w:rFonts w:asciiTheme="majorHAnsi" w:hAnsiTheme="majorHAnsi"/>
        </w:rPr>
        <w:t>special and seasonal events and festivals.</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Identify areas for service improvement</w:t>
      </w:r>
      <w:r w:rsidR="003D636E" w:rsidRPr="007151C2">
        <w:rPr>
          <w:rFonts w:asciiTheme="majorHAnsi" w:hAnsiTheme="majorHAnsi"/>
        </w:rPr>
        <w:t xml:space="preserve">, digital expansion and development, </w:t>
      </w:r>
      <w:r w:rsidRPr="007151C2">
        <w:rPr>
          <w:rFonts w:asciiTheme="majorHAnsi" w:hAnsiTheme="majorHAnsi"/>
        </w:rPr>
        <w:t>and propose innovative solutions to meeting current and future needs of our clients and audiences through the use of digital technology.</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Review existing and new technologies to ensure that </w:t>
      </w:r>
      <w:r w:rsidR="0028797A" w:rsidRPr="007151C2">
        <w:rPr>
          <w:rFonts w:asciiTheme="majorHAnsi" w:hAnsiTheme="majorHAnsi"/>
        </w:rPr>
        <w:t>t</w:t>
      </w:r>
      <w:r w:rsidRPr="007151C2">
        <w:rPr>
          <w:rFonts w:asciiTheme="majorHAnsi" w:hAnsiTheme="majorHAnsi"/>
        </w:rPr>
        <w:t xml:space="preserve">ourism </w:t>
      </w:r>
      <w:r w:rsidR="0028797A" w:rsidRPr="007151C2">
        <w:rPr>
          <w:rFonts w:asciiTheme="majorHAnsi" w:hAnsiTheme="majorHAnsi"/>
        </w:rPr>
        <w:t>p</w:t>
      </w:r>
      <w:r w:rsidRPr="007151C2">
        <w:rPr>
          <w:rFonts w:asciiTheme="majorHAnsi" w:hAnsiTheme="majorHAnsi"/>
        </w:rPr>
        <w:t>romotion is fully exploiting digital communication to support the provision of our services.</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Ensure the effective and efficient use of social media activity across </w:t>
      </w:r>
      <w:proofErr w:type="spellStart"/>
      <w:r w:rsidR="00CE40AB">
        <w:rPr>
          <w:rFonts w:asciiTheme="majorHAnsi" w:hAnsiTheme="majorHAnsi"/>
        </w:rPr>
        <w:t>Face</w:t>
      </w:r>
      <w:r w:rsidR="00A1000B" w:rsidRPr="007151C2">
        <w:rPr>
          <w:rFonts w:asciiTheme="majorHAnsi" w:hAnsiTheme="majorHAnsi"/>
        </w:rPr>
        <w:t>book</w:t>
      </w:r>
      <w:proofErr w:type="spellEnd"/>
      <w:r w:rsidRPr="007151C2">
        <w:rPr>
          <w:rFonts w:asciiTheme="majorHAnsi" w:hAnsiTheme="majorHAnsi"/>
        </w:rPr>
        <w:t>, Twitter and other social media platforms to expand our social media audience base in regard to relevant services, events and other activities in conjunction with relevant staff &amp; teams.</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Develop, propose and implement digital solutions to marketing campaigns for relevant services utilising a range of techniques including search engine optimisation, pay-per-click, social media, email, video etc. for relevant areas of work.</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Drive sales through the organisation’s website by delivering engaging campaigns across social media, PR, e-mail marketing and other relevant digital marketing campaigns identified.</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Take a lead role in writing, commissioning, content planning, editing and proofing relevant new content for corporate website that appeals to sites’ target audience/s.</w:t>
      </w:r>
    </w:p>
    <w:p w:rsidR="00917F43" w:rsidRPr="007151C2" w:rsidRDefault="00917F43">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Write informative and effective search engine optimised (SEO) copy for the website as required. </w:t>
      </w:r>
    </w:p>
    <w:p w:rsidR="00917F43"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Generating relevant leads and effectively maintaining regular contact with such prospects to achieve job purpose. </w:t>
      </w:r>
    </w:p>
    <w:p w:rsidR="00917F43"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Identifying areas for digital expansion and development.</w:t>
      </w:r>
    </w:p>
    <w:p w:rsidR="00917F43"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To ensure that all data for the monitoring and evaluation of digital activity is collated and forwarded timeously to the manager.</w:t>
      </w:r>
    </w:p>
    <w:p w:rsidR="00A1000B"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To agree and monitor targets, identify deviations and implement remedial action.</w:t>
      </w:r>
    </w:p>
    <w:p w:rsidR="00A1000B"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To collate and present reports on key objectives/targets as required. </w:t>
      </w:r>
    </w:p>
    <w:p w:rsidR="00A1000B"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Provide activity and statistical reports in agreed formats at agreed times.</w:t>
      </w:r>
    </w:p>
    <w:p w:rsidR="00A1000B" w:rsidRPr="007151C2" w:rsidRDefault="00917F43" w:rsidP="003D636E">
      <w:pPr>
        <w:pStyle w:val="ListParagraph"/>
        <w:numPr>
          <w:ilvl w:val="0"/>
          <w:numId w:val="1"/>
        </w:numPr>
        <w:tabs>
          <w:tab w:val="left" w:pos="861"/>
        </w:tabs>
        <w:ind w:hanging="361"/>
        <w:jc w:val="both"/>
        <w:rPr>
          <w:rFonts w:asciiTheme="majorHAnsi" w:hAnsiTheme="majorHAnsi"/>
        </w:rPr>
      </w:pPr>
      <w:r w:rsidRPr="007151C2">
        <w:rPr>
          <w:rFonts w:asciiTheme="majorHAnsi" w:hAnsiTheme="majorHAnsi"/>
        </w:rPr>
        <w:t xml:space="preserve">Present as required to the </w:t>
      </w:r>
      <w:r w:rsidR="0028797A" w:rsidRPr="007151C2">
        <w:rPr>
          <w:rFonts w:asciiTheme="majorHAnsi" w:hAnsiTheme="majorHAnsi"/>
        </w:rPr>
        <w:t>manager/board</w:t>
      </w:r>
      <w:r w:rsidRPr="007151C2">
        <w:rPr>
          <w:rFonts w:asciiTheme="majorHAnsi" w:hAnsiTheme="majorHAnsi"/>
        </w:rPr>
        <w:t>.</w:t>
      </w:r>
    </w:p>
    <w:p w:rsidR="00C70FD1" w:rsidRPr="007151C2" w:rsidRDefault="00917F43" w:rsidP="00C70FD1">
      <w:pPr>
        <w:pStyle w:val="ListParagraph"/>
        <w:numPr>
          <w:ilvl w:val="0"/>
          <w:numId w:val="1"/>
        </w:numPr>
        <w:tabs>
          <w:tab w:val="left" w:pos="861"/>
        </w:tabs>
        <w:spacing w:before="77"/>
        <w:ind w:right="137"/>
        <w:jc w:val="both"/>
        <w:rPr>
          <w:rFonts w:asciiTheme="majorHAnsi" w:hAnsiTheme="majorHAnsi"/>
        </w:rPr>
      </w:pPr>
      <w:r w:rsidRPr="007151C2">
        <w:rPr>
          <w:rFonts w:asciiTheme="majorHAnsi" w:hAnsiTheme="majorHAnsi"/>
        </w:rPr>
        <w:t>Build reporting frameworks to evaluate return on investment</w:t>
      </w:r>
      <w:r w:rsidR="00A1000B" w:rsidRPr="007151C2">
        <w:rPr>
          <w:rFonts w:asciiTheme="majorHAnsi" w:hAnsiTheme="majorHAnsi"/>
        </w:rPr>
        <w:t xml:space="preserve"> </w:t>
      </w:r>
      <w:r w:rsidRPr="007151C2">
        <w:rPr>
          <w:rFonts w:asciiTheme="majorHAnsi" w:hAnsiTheme="majorHAnsi"/>
        </w:rPr>
        <w:t>and digital</w:t>
      </w:r>
      <w:r w:rsidR="00A1000B" w:rsidRPr="007151C2">
        <w:rPr>
          <w:rFonts w:asciiTheme="majorHAnsi" w:hAnsiTheme="majorHAnsi"/>
        </w:rPr>
        <w:t xml:space="preserve"> marketing activity across various platforms to help guide future campaigns.</w:t>
      </w:r>
    </w:p>
    <w:p w:rsidR="00186ACD" w:rsidRPr="007151C2" w:rsidRDefault="00A1000B" w:rsidP="00C70FD1">
      <w:pPr>
        <w:pStyle w:val="ListParagraph"/>
        <w:numPr>
          <w:ilvl w:val="0"/>
          <w:numId w:val="1"/>
        </w:numPr>
        <w:tabs>
          <w:tab w:val="left" w:pos="861"/>
        </w:tabs>
        <w:spacing w:before="77"/>
        <w:ind w:right="137"/>
        <w:jc w:val="both"/>
        <w:rPr>
          <w:rFonts w:asciiTheme="majorHAnsi" w:hAnsiTheme="majorHAnsi"/>
        </w:rPr>
      </w:pPr>
      <w:r w:rsidRPr="007151C2">
        <w:rPr>
          <w:rFonts w:asciiTheme="majorHAnsi" w:hAnsiTheme="majorHAnsi"/>
        </w:rPr>
        <w:t>Res</w:t>
      </w:r>
      <w:r w:rsidR="0008423C" w:rsidRPr="007151C2">
        <w:rPr>
          <w:rFonts w:asciiTheme="majorHAnsi" w:hAnsiTheme="majorHAnsi"/>
        </w:rPr>
        <w:t>earch and make application for funding for marketing and digital development activities and</w:t>
      </w:r>
      <w:r w:rsidR="0008423C" w:rsidRPr="007151C2">
        <w:rPr>
          <w:rFonts w:asciiTheme="majorHAnsi" w:hAnsiTheme="majorHAnsi"/>
          <w:spacing w:val="-7"/>
        </w:rPr>
        <w:t xml:space="preserve"> </w:t>
      </w:r>
      <w:r w:rsidR="0008423C" w:rsidRPr="007151C2">
        <w:rPr>
          <w:rFonts w:asciiTheme="majorHAnsi" w:hAnsiTheme="majorHAnsi"/>
        </w:rPr>
        <w:t>programs.</w:t>
      </w:r>
    </w:p>
    <w:p w:rsidR="00186ACD" w:rsidRPr="007151C2" w:rsidRDefault="0008423C" w:rsidP="003D636E">
      <w:pPr>
        <w:pStyle w:val="ListParagraph"/>
        <w:numPr>
          <w:ilvl w:val="0"/>
          <w:numId w:val="1"/>
        </w:numPr>
        <w:tabs>
          <w:tab w:val="left" w:pos="861"/>
        </w:tabs>
        <w:ind w:right="137"/>
        <w:jc w:val="both"/>
        <w:rPr>
          <w:rFonts w:asciiTheme="majorHAnsi" w:hAnsiTheme="majorHAnsi"/>
        </w:rPr>
      </w:pPr>
      <w:r w:rsidRPr="007151C2">
        <w:rPr>
          <w:rFonts w:asciiTheme="majorHAnsi" w:hAnsiTheme="majorHAnsi"/>
        </w:rPr>
        <w:t>Form proactive partnerships and alliances with the key agencies and stakeholders involved in tourism in the region including local authorities, public agencies, LEADER companies and the</w:t>
      </w:r>
      <w:r w:rsidRPr="007151C2">
        <w:rPr>
          <w:rFonts w:asciiTheme="majorHAnsi" w:hAnsiTheme="majorHAnsi"/>
          <w:spacing w:val="-5"/>
        </w:rPr>
        <w:t xml:space="preserve"> </w:t>
      </w:r>
      <w:r w:rsidRPr="007151C2">
        <w:rPr>
          <w:rFonts w:asciiTheme="majorHAnsi" w:hAnsiTheme="majorHAnsi"/>
        </w:rPr>
        <w:t>industry.</w:t>
      </w:r>
    </w:p>
    <w:p w:rsidR="00186ACD" w:rsidRPr="007151C2" w:rsidRDefault="00A1000B" w:rsidP="003D636E">
      <w:pPr>
        <w:pStyle w:val="ListParagraph"/>
        <w:numPr>
          <w:ilvl w:val="0"/>
          <w:numId w:val="1"/>
        </w:numPr>
        <w:tabs>
          <w:tab w:val="left" w:pos="860"/>
          <w:tab w:val="left" w:pos="861"/>
        </w:tabs>
        <w:spacing w:before="2"/>
        <w:ind w:right="138"/>
        <w:rPr>
          <w:rFonts w:asciiTheme="majorHAnsi" w:hAnsiTheme="majorHAnsi"/>
        </w:rPr>
      </w:pPr>
      <w:r w:rsidRPr="007151C2">
        <w:rPr>
          <w:rFonts w:asciiTheme="majorHAnsi" w:hAnsiTheme="majorHAnsi"/>
        </w:rPr>
        <w:t>Source;</w:t>
      </w:r>
      <w:r w:rsidR="0008423C" w:rsidRPr="007151C2">
        <w:rPr>
          <w:rFonts w:asciiTheme="majorHAnsi" w:hAnsiTheme="majorHAnsi"/>
        </w:rPr>
        <w:t xml:space="preserve"> develop opportunities for business development for Explore Inishowen CLG in terms on online activity</w:t>
      </w:r>
      <w:r w:rsidRPr="007151C2">
        <w:rPr>
          <w:rFonts w:asciiTheme="majorHAnsi" w:hAnsiTheme="majorHAnsi"/>
        </w:rPr>
        <w:t>.</w:t>
      </w:r>
    </w:p>
    <w:p w:rsidR="00186ACD" w:rsidRPr="007151C2" w:rsidRDefault="0008423C" w:rsidP="003D636E">
      <w:pPr>
        <w:pStyle w:val="ListParagraph"/>
        <w:numPr>
          <w:ilvl w:val="0"/>
          <w:numId w:val="1"/>
        </w:numPr>
        <w:tabs>
          <w:tab w:val="left" w:pos="860"/>
          <w:tab w:val="left" w:pos="861"/>
        </w:tabs>
        <w:ind w:right="139"/>
        <w:rPr>
          <w:rFonts w:asciiTheme="majorHAnsi" w:hAnsiTheme="majorHAnsi"/>
        </w:rPr>
      </w:pPr>
      <w:r w:rsidRPr="007151C2">
        <w:rPr>
          <w:rFonts w:asciiTheme="majorHAnsi" w:hAnsiTheme="majorHAnsi"/>
        </w:rPr>
        <w:t>To develop, where appropriate, inter-regional and cross border partnerships in order to maximise the potential to grow tourism business to the</w:t>
      </w:r>
      <w:r w:rsidRPr="007151C2">
        <w:rPr>
          <w:rFonts w:asciiTheme="majorHAnsi" w:hAnsiTheme="majorHAnsi"/>
          <w:spacing w:val="-19"/>
        </w:rPr>
        <w:t xml:space="preserve"> </w:t>
      </w:r>
      <w:r w:rsidRPr="007151C2">
        <w:rPr>
          <w:rFonts w:asciiTheme="majorHAnsi" w:hAnsiTheme="majorHAnsi"/>
        </w:rPr>
        <w:t>region.</w:t>
      </w:r>
    </w:p>
    <w:p w:rsidR="00186ACD" w:rsidRPr="007151C2" w:rsidRDefault="0008423C" w:rsidP="003D636E">
      <w:pPr>
        <w:pStyle w:val="ListParagraph"/>
        <w:numPr>
          <w:ilvl w:val="0"/>
          <w:numId w:val="1"/>
        </w:numPr>
        <w:tabs>
          <w:tab w:val="left" w:pos="860"/>
          <w:tab w:val="left" w:pos="861"/>
        </w:tabs>
        <w:ind w:right="139"/>
        <w:rPr>
          <w:rFonts w:asciiTheme="majorHAnsi" w:hAnsiTheme="majorHAnsi"/>
        </w:rPr>
      </w:pPr>
      <w:r w:rsidRPr="007151C2">
        <w:rPr>
          <w:rFonts w:asciiTheme="majorHAnsi" w:hAnsiTheme="majorHAnsi"/>
        </w:rPr>
        <w:t xml:space="preserve">An understanding of visitors </w:t>
      </w:r>
      <w:r w:rsidR="00A1000B" w:rsidRPr="007151C2">
        <w:rPr>
          <w:rFonts w:asciiTheme="majorHAnsi" w:hAnsiTheme="majorHAnsi"/>
        </w:rPr>
        <w:t>needs</w:t>
      </w:r>
      <w:r w:rsidRPr="007151C2">
        <w:rPr>
          <w:rFonts w:asciiTheme="majorHAnsi" w:hAnsiTheme="majorHAnsi"/>
        </w:rPr>
        <w:t xml:space="preserve"> the social impact of the project in the community and of the tourism</w:t>
      </w:r>
      <w:r w:rsidRPr="007151C2">
        <w:rPr>
          <w:rFonts w:asciiTheme="majorHAnsi" w:hAnsiTheme="majorHAnsi"/>
          <w:spacing w:val="-6"/>
        </w:rPr>
        <w:t xml:space="preserve"> </w:t>
      </w:r>
      <w:r w:rsidRPr="007151C2">
        <w:rPr>
          <w:rFonts w:asciiTheme="majorHAnsi" w:hAnsiTheme="majorHAnsi"/>
        </w:rPr>
        <w:t>industry.</w:t>
      </w:r>
    </w:p>
    <w:p w:rsidR="00186ACD" w:rsidRPr="007151C2" w:rsidRDefault="0008423C" w:rsidP="003D636E">
      <w:pPr>
        <w:pStyle w:val="ListParagraph"/>
        <w:numPr>
          <w:ilvl w:val="0"/>
          <w:numId w:val="1"/>
        </w:numPr>
        <w:tabs>
          <w:tab w:val="left" w:pos="860"/>
          <w:tab w:val="left" w:pos="861"/>
        </w:tabs>
        <w:ind w:right="136"/>
        <w:rPr>
          <w:rFonts w:asciiTheme="majorHAnsi" w:hAnsiTheme="majorHAnsi"/>
        </w:rPr>
      </w:pPr>
      <w:r w:rsidRPr="007151C2">
        <w:rPr>
          <w:rFonts w:asciiTheme="majorHAnsi" w:hAnsiTheme="majorHAnsi"/>
        </w:rPr>
        <w:t xml:space="preserve">Ability to work independently, within </w:t>
      </w:r>
      <w:r w:rsidR="00A1000B" w:rsidRPr="007151C2">
        <w:rPr>
          <w:rFonts w:asciiTheme="majorHAnsi" w:hAnsiTheme="majorHAnsi"/>
        </w:rPr>
        <w:t>a team</w:t>
      </w:r>
      <w:r w:rsidRPr="007151C2">
        <w:rPr>
          <w:rFonts w:asciiTheme="majorHAnsi" w:hAnsiTheme="majorHAnsi"/>
        </w:rPr>
        <w:t>, both cohesively and</w:t>
      </w:r>
      <w:r w:rsidRPr="007151C2">
        <w:rPr>
          <w:rFonts w:asciiTheme="majorHAnsi" w:hAnsiTheme="majorHAnsi"/>
          <w:spacing w:val="-4"/>
        </w:rPr>
        <w:t xml:space="preserve"> </w:t>
      </w:r>
      <w:r w:rsidRPr="007151C2">
        <w:rPr>
          <w:rFonts w:asciiTheme="majorHAnsi" w:hAnsiTheme="majorHAnsi"/>
        </w:rPr>
        <w:t>efficiently.</w:t>
      </w:r>
    </w:p>
    <w:p w:rsidR="00186ACD" w:rsidRPr="007151C2" w:rsidRDefault="0008423C" w:rsidP="003D636E">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Strong administrative, organisational and project management</w:t>
      </w:r>
      <w:r w:rsidRPr="007151C2">
        <w:rPr>
          <w:rFonts w:asciiTheme="majorHAnsi" w:hAnsiTheme="majorHAnsi"/>
          <w:spacing w:val="-11"/>
        </w:rPr>
        <w:t xml:space="preserve"> </w:t>
      </w:r>
      <w:r w:rsidRPr="007151C2">
        <w:rPr>
          <w:rFonts w:asciiTheme="majorHAnsi" w:hAnsiTheme="majorHAnsi"/>
        </w:rPr>
        <w:t>ability.</w:t>
      </w:r>
    </w:p>
    <w:p w:rsidR="00186ACD" w:rsidRPr="007151C2" w:rsidRDefault="0008423C" w:rsidP="003D636E">
      <w:pPr>
        <w:pStyle w:val="ListParagraph"/>
        <w:numPr>
          <w:ilvl w:val="0"/>
          <w:numId w:val="1"/>
        </w:numPr>
        <w:tabs>
          <w:tab w:val="left" w:pos="860"/>
          <w:tab w:val="left" w:pos="861"/>
        </w:tabs>
        <w:spacing w:before="1"/>
        <w:ind w:right="139"/>
        <w:rPr>
          <w:rFonts w:asciiTheme="majorHAnsi" w:hAnsiTheme="majorHAnsi"/>
        </w:rPr>
      </w:pPr>
      <w:r w:rsidRPr="007151C2">
        <w:rPr>
          <w:rFonts w:asciiTheme="majorHAnsi" w:hAnsiTheme="majorHAnsi"/>
        </w:rPr>
        <w:t>Creativity and innovative strategic thinking along with good PR and Marketing skills.</w:t>
      </w:r>
    </w:p>
    <w:p w:rsidR="00186ACD" w:rsidRPr="007151C2" w:rsidRDefault="0008423C" w:rsidP="003D636E">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Experience of analysing data and applying metrics to report</w:t>
      </w:r>
      <w:r w:rsidRPr="007151C2">
        <w:rPr>
          <w:rFonts w:asciiTheme="majorHAnsi" w:hAnsiTheme="majorHAnsi"/>
          <w:spacing w:val="-18"/>
        </w:rPr>
        <w:t xml:space="preserve"> </w:t>
      </w:r>
      <w:r w:rsidRPr="007151C2">
        <w:rPr>
          <w:rFonts w:asciiTheme="majorHAnsi" w:hAnsiTheme="majorHAnsi"/>
        </w:rPr>
        <w:t>findings.</w:t>
      </w:r>
    </w:p>
    <w:p w:rsidR="00186ACD" w:rsidRPr="007151C2" w:rsidRDefault="0008423C" w:rsidP="003D636E">
      <w:pPr>
        <w:pStyle w:val="ListParagraph"/>
        <w:numPr>
          <w:ilvl w:val="0"/>
          <w:numId w:val="1"/>
        </w:numPr>
        <w:tabs>
          <w:tab w:val="left" w:pos="860"/>
          <w:tab w:val="left" w:pos="861"/>
        </w:tabs>
        <w:spacing w:before="1"/>
        <w:ind w:hanging="361"/>
        <w:rPr>
          <w:rFonts w:asciiTheme="majorHAnsi" w:hAnsiTheme="majorHAnsi"/>
        </w:rPr>
      </w:pPr>
      <w:r w:rsidRPr="007151C2">
        <w:rPr>
          <w:rFonts w:asciiTheme="majorHAnsi" w:hAnsiTheme="majorHAnsi"/>
        </w:rPr>
        <w:t>Perform tourist information services and other related duties as</w:t>
      </w:r>
      <w:r w:rsidRPr="007151C2">
        <w:rPr>
          <w:rFonts w:asciiTheme="majorHAnsi" w:hAnsiTheme="majorHAnsi"/>
          <w:spacing w:val="-15"/>
        </w:rPr>
        <w:t xml:space="preserve"> </w:t>
      </w:r>
      <w:r w:rsidRPr="007151C2">
        <w:rPr>
          <w:rFonts w:asciiTheme="majorHAnsi" w:hAnsiTheme="majorHAnsi"/>
        </w:rPr>
        <w:t>required.</w:t>
      </w:r>
    </w:p>
    <w:p w:rsidR="00186ACD" w:rsidRPr="007151C2" w:rsidRDefault="0008423C" w:rsidP="003D636E">
      <w:pPr>
        <w:pStyle w:val="ListParagraph"/>
        <w:numPr>
          <w:ilvl w:val="0"/>
          <w:numId w:val="1"/>
        </w:numPr>
        <w:tabs>
          <w:tab w:val="left" w:pos="860"/>
          <w:tab w:val="left" w:pos="861"/>
        </w:tabs>
        <w:spacing w:before="1"/>
        <w:ind w:hanging="361"/>
        <w:rPr>
          <w:rFonts w:asciiTheme="majorHAnsi" w:hAnsiTheme="majorHAnsi"/>
        </w:rPr>
      </w:pPr>
      <w:r w:rsidRPr="007151C2">
        <w:rPr>
          <w:rFonts w:asciiTheme="majorHAnsi" w:hAnsiTheme="majorHAnsi"/>
        </w:rPr>
        <w:lastRenderedPageBreak/>
        <w:t>Support other staff where necessary which may involve unsocial</w:t>
      </w:r>
      <w:r w:rsidRPr="007151C2">
        <w:rPr>
          <w:rFonts w:asciiTheme="majorHAnsi" w:hAnsiTheme="majorHAnsi"/>
          <w:spacing w:val="-12"/>
        </w:rPr>
        <w:t xml:space="preserve"> </w:t>
      </w:r>
      <w:r w:rsidRPr="007151C2">
        <w:rPr>
          <w:rFonts w:asciiTheme="majorHAnsi" w:hAnsiTheme="majorHAnsi"/>
        </w:rPr>
        <w:t>hours.</w:t>
      </w:r>
    </w:p>
    <w:p w:rsidR="00186ACD" w:rsidRPr="007151C2" w:rsidRDefault="0008423C" w:rsidP="003D636E">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Such other duties as the company may from time to time reasonably</w:t>
      </w:r>
      <w:r w:rsidRPr="007151C2">
        <w:rPr>
          <w:rFonts w:asciiTheme="majorHAnsi" w:hAnsiTheme="majorHAnsi"/>
          <w:spacing w:val="-17"/>
        </w:rPr>
        <w:t xml:space="preserve"> </w:t>
      </w:r>
      <w:r w:rsidRPr="007151C2">
        <w:rPr>
          <w:rFonts w:asciiTheme="majorHAnsi" w:hAnsiTheme="majorHAnsi"/>
        </w:rPr>
        <w:t>require.</w:t>
      </w:r>
    </w:p>
    <w:p w:rsidR="00186ACD" w:rsidRPr="007151C2" w:rsidRDefault="00186ACD">
      <w:pPr>
        <w:pStyle w:val="BodyText"/>
        <w:spacing w:before="1"/>
        <w:ind w:left="0" w:firstLine="0"/>
        <w:rPr>
          <w:rFonts w:asciiTheme="majorHAnsi" w:hAnsiTheme="majorHAnsi"/>
          <w:sz w:val="22"/>
          <w:szCs w:val="22"/>
        </w:rPr>
      </w:pPr>
    </w:p>
    <w:p w:rsidR="00186ACD" w:rsidRPr="007151C2" w:rsidRDefault="0008423C">
      <w:pPr>
        <w:pStyle w:val="Heading1"/>
        <w:rPr>
          <w:rFonts w:asciiTheme="majorHAnsi" w:hAnsiTheme="majorHAnsi"/>
          <w:sz w:val="22"/>
          <w:szCs w:val="22"/>
          <w:u w:val="none"/>
        </w:rPr>
      </w:pPr>
      <w:r w:rsidRPr="007151C2">
        <w:rPr>
          <w:rFonts w:asciiTheme="majorHAnsi" w:hAnsiTheme="majorHAnsi"/>
          <w:sz w:val="22"/>
          <w:szCs w:val="22"/>
        </w:rPr>
        <w:t>QUALIFICATION &amp; EXPERIENCE</w:t>
      </w:r>
    </w:p>
    <w:p w:rsidR="00186ACD" w:rsidRPr="007151C2" w:rsidRDefault="00186ACD">
      <w:pPr>
        <w:pStyle w:val="BodyText"/>
        <w:spacing w:before="6"/>
        <w:ind w:left="0" w:firstLine="0"/>
        <w:rPr>
          <w:rFonts w:asciiTheme="majorHAnsi" w:hAnsiTheme="majorHAnsi"/>
          <w:b/>
          <w:sz w:val="22"/>
          <w:szCs w:val="22"/>
        </w:rPr>
      </w:pPr>
    </w:p>
    <w:p w:rsidR="00186ACD" w:rsidRPr="007151C2" w:rsidRDefault="0008423C">
      <w:pPr>
        <w:spacing w:before="101"/>
        <w:ind w:left="140"/>
        <w:rPr>
          <w:rFonts w:asciiTheme="majorHAnsi" w:hAnsiTheme="majorHAnsi"/>
          <w:b/>
        </w:rPr>
      </w:pPr>
      <w:r w:rsidRPr="007151C2">
        <w:rPr>
          <w:rFonts w:asciiTheme="majorHAnsi" w:hAnsiTheme="majorHAnsi"/>
          <w:b/>
          <w:u w:val="single"/>
        </w:rPr>
        <w:t>Essential Criteria</w:t>
      </w:r>
    </w:p>
    <w:p w:rsidR="00186ACD" w:rsidRPr="007151C2" w:rsidRDefault="00186ACD">
      <w:pPr>
        <w:pStyle w:val="BodyText"/>
        <w:spacing w:before="9"/>
        <w:ind w:left="0" w:firstLine="0"/>
        <w:rPr>
          <w:rFonts w:asciiTheme="majorHAnsi" w:hAnsiTheme="majorHAnsi"/>
          <w:b/>
          <w:sz w:val="22"/>
          <w:szCs w:val="22"/>
        </w:rPr>
      </w:pPr>
    </w:p>
    <w:p w:rsidR="00186ACD" w:rsidRPr="007151C2" w:rsidRDefault="0008423C">
      <w:pPr>
        <w:pStyle w:val="ListParagraph"/>
        <w:numPr>
          <w:ilvl w:val="0"/>
          <w:numId w:val="1"/>
        </w:numPr>
        <w:tabs>
          <w:tab w:val="left" w:pos="860"/>
          <w:tab w:val="left" w:pos="861"/>
          <w:tab w:val="left" w:pos="1640"/>
          <w:tab w:val="left" w:pos="2398"/>
          <w:tab w:val="left" w:pos="3892"/>
          <w:tab w:val="left" w:pos="4302"/>
          <w:tab w:val="left" w:pos="5183"/>
          <w:tab w:val="left" w:pos="6564"/>
          <w:tab w:val="left" w:pos="7828"/>
          <w:tab w:val="left" w:pos="8255"/>
        </w:tabs>
        <w:ind w:right="142"/>
        <w:rPr>
          <w:rFonts w:asciiTheme="majorHAnsi" w:hAnsiTheme="majorHAnsi"/>
        </w:rPr>
      </w:pPr>
      <w:r w:rsidRPr="007151C2">
        <w:rPr>
          <w:rFonts w:asciiTheme="majorHAnsi" w:hAnsiTheme="majorHAnsi"/>
        </w:rPr>
        <w:t>Third</w:t>
      </w:r>
      <w:r w:rsidRPr="007151C2">
        <w:rPr>
          <w:rFonts w:asciiTheme="majorHAnsi" w:hAnsiTheme="majorHAnsi"/>
        </w:rPr>
        <w:tab/>
        <w:t>Level</w:t>
      </w:r>
      <w:r w:rsidRPr="007151C2">
        <w:rPr>
          <w:rFonts w:asciiTheme="majorHAnsi" w:hAnsiTheme="majorHAnsi"/>
        </w:rPr>
        <w:tab/>
        <w:t>qualification</w:t>
      </w:r>
      <w:r w:rsidRPr="007151C2">
        <w:rPr>
          <w:rFonts w:asciiTheme="majorHAnsi" w:hAnsiTheme="majorHAnsi"/>
        </w:rPr>
        <w:tab/>
        <w:t>in</w:t>
      </w:r>
      <w:r w:rsidRPr="007151C2">
        <w:rPr>
          <w:rFonts w:asciiTheme="majorHAnsi" w:hAnsiTheme="majorHAnsi"/>
        </w:rPr>
        <w:tab/>
        <w:t>Digital</w:t>
      </w:r>
      <w:r w:rsidRPr="007151C2">
        <w:rPr>
          <w:rFonts w:asciiTheme="majorHAnsi" w:hAnsiTheme="majorHAnsi"/>
        </w:rPr>
        <w:tab/>
        <w:t>Marketing/IT</w:t>
      </w:r>
      <w:r w:rsidR="00A1000B" w:rsidRPr="007151C2">
        <w:rPr>
          <w:rFonts w:asciiTheme="majorHAnsi" w:hAnsiTheme="majorHAnsi"/>
        </w:rPr>
        <w:t xml:space="preserve"> Bus</w:t>
      </w:r>
      <w:r w:rsidRPr="007151C2">
        <w:rPr>
          <w:rFonts w:asciiTheme="majorHAnsi" w:hAnsiTheme="majorHAnsi"/>
          <w:spacing w:val="-3"/>
        </w:rPr>
        <w:t xml:space="preserve">iness </w:t>
      </w:r>
      <w:r w:rsidRPr="007151C2">
        <w:rPr>
          <w:rFonts w:asciiTheme="majorHAnsi" w:hAnsiTheme="majorHAnsi"/>
        </w:rPr>
        <w:t>Management/Tourism.</w:t>
      </w:r>
    </w:p>
    <w:p w:rsidR="00186ACD" w:rsidRPr="007151C2" w:rsidRDefault="0008423C">
      <w:pPr>
        <w:pStyle w:val="ListParagraph"/>
        <w:numPr>
          <w:ilvl w:val="0"/>
          <w:numId w:val="1"/>
        </w:numPr>
        <w:tabs>
          <w:tab w:val="left" w:pos="860"/>
          <w:tab w:val="left" w:pos="861"/>
        </w:tabs>
        <w:ind w:right="144"/>
        <w:rPr>
          <w:rFonts w:asciiTheme="majorHAnsi" w:hAnsiTheme="majorHAnsi"/>
        </w:rPr>
      </w:pPr>
      <w:r w:rsidRPr="007151C2">
        <w:rPr>
          <w:rFonts w:asciiTheme="majorHAnsi" w:hAnsiTheme="majorHAnsi"/>
        </w:rPr>
        <w:t>Good experience and understanding of customer and market dynamics and requirements.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Experience of digital content</w:t>
      </w:r>
      <w:r w:rsidRPr="007151C2">
        <w:rPr>
          <w:rFonts w:asciiTheme="majorHAnsi" w:hAnsiTheme="majorHAnsi"/>
          <w:spacing w:val="-4"/>
        </w:rPr>
        <w:t xml:space="preserve"> </w:t>
      </w:r>
      <w:r w:rsidRPr="007151C2">
        <w:rPr>
          <w:rFonts w:asciiTheme="majorHAnsi" w:hAnsiTheme="majorHAnsi"/>
        </w:rPr>
        <w:t>management</w:t>
      </w:r>
    </w:p>
    <w:p w:rsidR="00186ACD" w:rsidRPr="007151C2" w:rsidRDefault="0008423C">
      <w:pPr>
        <w:pStyle w:val="ListParagraph"/>
        <w:numPr>
          <w:ilvl w:val="0"/>
          <w:numId w:val="1"/>
        </w:numPr>
        <w:tabs>
          <w:tab w:val="left" w:pos="860"/>
          <w:tab w:val="left" w:pos="861"/>
        </w:tabs>
        <w:spacing w:before="1"/>
        <w:ind w:right="140"/>
        <w:rPr>
          <w:rFonts w:asciiTheme="majorHAnsi" w:hAnsiTheme="majorHAnsi"/>
        </w:rPr>
      </w:pPr>
      <w:r w:rsidRPr="007151C2">
        <w:rPr>
          <w:rFonts w:asciiTheme="majorHAnsi" w:hAnsiTheme="majorHAnsi"/>
        </w:rPr>
        <w:t>Strong understanding of the digital landscape and how it can be used to support and develop the</w:t>
      </w:r>
      <w:r w:rsidRPr="007151C2">
        <w:rPr>
          <w:rFonts w:asciiTheme="majorHAnsi" w:hAnsiTheme="majorHAnsi"/>
          <w:spacing w:val="-3"/>
        </w:rPr>
        <w:t xml:space="preserve"> </w:t>
      </w:r>
      <w:r w:rsidRPr="007151C2">
        <w:rPr>
          <w:rFonts w:asciiTheme="majorHAnsi" w:hAnsiTheme="majorHAnsi"/>
        </w:rPr>
        <w:t>brand.</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Target focused with ambition to</w:t>
      </w:r>
      <w:r w:rsidRPr="007151C2">
        <w:rPr>
          <w:rFonts w:asciiTheme="majorHAnsi" w:hAnsiTheme="majorHAnsi"/>
          <w:spacing w:val="-1"/>
        </w:rPr>
        <w:t xml:space="preserve"> </w:t>
      </w:r>
      <w:r w:rsidRPr="007151C2">
        <w:rPr>
          <w:rFonts w:asciiTheme="majorHAnsi" w:hAnsiTheme="majorHAnsi"/>
        </w:rPr>
        <w:t>achieve.</w:t>
      </w:r>
    </w:p>
    <w:p w:rsidR="00186ACD" w:rsidRPr="007151C2" w:rsidRDefault="0008423C">
      <w:pPr>
        <w:pStyle w:val="ListParagraph"/>
        <w:numPr>
          <w:ilvl w:val="0"/>
          <w:numId w:val="1"/>
        </w:numPr>
        <w:tabs>
          <w:tab w:val="left" w:pos="860"/>
          <w:tab w:val="left" w:pos="861"/>
        </w:tabs>
        <w:spacing w:before="1"/>
        <w:ind w:hanging="361"/>
        <w:rPr>
          <w:rFonts w:asciiTheme="majorHAnsi" w:hAnsiTheme="majorHAnsi"/>
        </w:rPr>
      </w:pPr>
      <w:r w:rsidRPr="007151C2">
        <w:rPr>
          <w:rFonts w:asciiTheme="majorHAnsi" w:hAnsiTheme="majorHAnsi"/>
        </w:rPr>
        <w:t>Familiarity with brand marketing</w:t>
      </w:r>
      <w:r w:rsidRPr="007151C2">
        <w:rPr>
          <w:rFonts w:asciiTheme="majorHAnsi" w:hAnsiTheme="majorHAnsi"/>
          <w:spacing w:val="-6"/>
        </w:rPr>
        <w:t xml:space="preserve"> </w:t>
      </w:r>
      <w:r w:rsidRPr="007151C2">
        <w:rPr>
          <w:rFonts w:asciiTheme="majorHAnsi" w:hAnsiTheme="majorHAnsi"/>
        </w:rPr>
        <w:t>sites.</w:t>
      </w:r>
    </w:p>
    <w:p w:rsidR="00186ACD" w:rsidRPr="007151C2" w:rsidRDefault="0008423C">
      <w:pPr>
        <w:pStyle w:val="ListParagraph"/>
        <w:numPr>
          <w:ilvl w:val="0"/>
          <w:numId w:val="1"/>
        </w:numPr>
        <w:tabs>
          <w:tab w:val="left" w:pos="860"/>
          <w:tab w:val="left" w:pos="861"/>
        </w:tabs>
        <w:spacing w:line="294" w:lineRule="exact"/>
        <w:ind w:hanging="361"/>
        <w:rPr>
          <w:rFonts w:asciiTheme="majorHAnsi" w:hAnsiTheme="majorHAnsi"/>
        </w:rPr>
      </w:pPr>
      <w:r w:rsidRPr="007151C2">
        <w:rPr>
          <w:rFonts w:asciiTheme="majorHAnsi" w:hAnsiTheme="majorHAnsi"/>
        </w:rPr>
        <w:t>Excellent copywriting</w:t>
      </w:r>
      <w:r w:rsidRPr="007151C2">
        <w:rPr>
          <w:rFonts w:asciiTheme="majorHAnsi" w:hAnsiTheme="majorHAnsi"/>
          <w:spacing w:val="-4"/>
        </w:rPr>
        <w:t xml:space="preserve"> </w:t>
      </w:r>
      <w:r w:rsidRPr="007151C2">
        <w:rPr>
          <w:rFonts w:asciiTheme="majorHAnsi" w:hAnsiTheme="majorHAnsi"/>
        </w:rPr>
        <w:t>skills.</w:t>
      </w:r>
    </w:p>
    <w:p w:rsidR="00186ACD" w:rsidRPr="007151C2" w:rsidRDefault="0008423C">
      <w:pPr>
        <w:pStyle w:val="ListParagraph"/>
        <w:numPr>
          <w:ilvl w:val="0"/>
          <w:numId w:val="1"/>
        </w:numPr>
        <w:tabs>
          <w:tab w:val="left" w:pos="860"/>
          <w:tab w:val="left" w:pos="861"/>
        </w:tabs>
        <w:ind w:right="137"/>
        <w:rPr>
          <w:rFonts w:asciiTheme="majorHAnsi" w:hAnsiTheme="majorHAnsi"/>
        </w:rPr>
      </w:pPr>
      <w:r w:rsidRPr="007151C2">
        <w:rPr>
          <w:rFonts w:asciiTheme="majorHAnsi" w:hAnsiTheme="majorHAnsi"/>
        </w:rPr>
        <w:t>Search engine experience, including the ability to generate inbound links from the</w:t>
      </w:r>
      <w:r w:rsidRPr="007151C2">
        <w:rPr>
          <w:rFonts w:asciiTheme="majorHAnsi" w:hAnsiTheme="majorHAnsi"/>
          <w:spacing w:val="-2"/>
        </w:rPr>
        <w:t xml:space="preserve"> </w:t>
      </w:r>
      <w:r w:rsidRPr="007151C2">
        <w:rPr>
          <w:rFonts w:asciiTheme="majorHAnsi" w:hAnsiTheme="majorHAnsi"/>
        </w:rPr>
        <w:t>internet.</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Proficiency using tools to track and report on response rates traffic and pick</w:t>
      </w:r>
      <w:r w:rsidRPr="007151C2">
        <w:rPr>
          <w:rFonts w:asciiTheme="majorHAnsi" w:hAnsiTheme="majorHAnsi"/>
          <w:spacing w:val="-27"/>
        </w:rPr>
        <w:t xml:space="preserve"> </w:t>
      </w:r>
      <w:r w:rsidRPr="007151C2">
        <w:rPr>
          <w:rFonts w:asciiTheme="majorHAnsi" w:hAnsiTheme="majorHAnsi"/>
        </w:rPr>
        <w:t>up.</w:t>
      </w:r>
    </w:p>
    <w:p w:rsidR="00186ACD" w:rsidRPr="007151C2" w:rsidRDefault="0008423C">
      <w:pPr>
        <w:pStyle w:val="ListParagraph"/>
        <w:numPr>
          <w:ilvl w:val="0"/>
          <w:numId w:val="1"/>
        </w:numPr>
        <w:tabs>
          <w:tab w:val="left" w:pos="860"/>
          <w:tab w:val="left" w:pos="861"/>
        </w:tabs>
        <w:ind w:right="136"/>
        <w:rPr>
          <w:rFonts w:asciiTheme="majorHAnsi" w:hAnsiTheme="majorHAnsi"/>
        </w:rPr>
      </w:pPr>
      <w:r w:rsidRPr="007151C2">
        <w:rPr>
          <w:rFonts w:asciiTheme="majorHAnsi" w:hAnsiTheme="majorHAnsi"/>
        </w:rPr>
        <w:t>Broader digital marketing skills encompassing keyword generation, PPC marketing and banner advertising, AdMob,</w:t>
      </w:r>
      <w:r w:rsidRPr="007151C2">
        <w:rPr>
          <w:rFonts w:asciiTheme="majorHAnsi" w:hAnsiTheme="majorHAnsi"/>
          <w:spacing w:val="-7"/>
        </w:rPr>
        <w:t xml:space="preserve"> </w:t>
      </w:r>
      <w:r w:rsidRPr="007151C2">
        <w:rPr>
          <w:rFonts w:asciiTheme="majorHAnsi" w:hAnsiTheme="majorHAnsi"/>
        </w:rPr>
        <w:t>Email.</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 xml:space="preserve">Experience of </w:t>
      </w:r>
      <w:r w:rsidR="00A1000B" w:rsidRPr="007151C2">
        <w:rPr>
          <w:rFonts w:asciiTheme="majorHAnsi" w:hAnsiTheme="majorHAnsi"/>
        </w:rPr>
        <w:t xml:space="preserve">marketing </w:t>
      </w:r>
      <w:r w:rsidRPr="007151C2">
        <w:rPr>
          <w:rFonts w:asciiTheme="majorHAnsi" w:hAnsiTheme="majorHAnsi"/>
        </w:rPr>
        <w:t>budgeting, reporting and analysis</w:t>
      </w:r>
      <w:r w:rsidRPr="007151C2">
        <w:rPr>
          <w:rFonts w:asciiTheme="majorHAnsi" w:hAnsiTheme="majorHAnsi"/>
          <w:spacing w:val="-6"/>
        </w:rPr>
        <w:t xml:space="preserve"> </w:t>
      </w:r>
      <w:r w:rsidRPr="007151C2">
        <w:rPr>
          <w:rFonts w:asciiTheme="majorHAnsi" w:hAnsiTheme="majorHAnsi"/>
        </w:rPr>
        <w:t>(Excel).</w:t>
      </w:r>
    </w:p>
    <w:p w:rsidR="00186ACD" w:rsidRPr="007151C2" w:rsidRDefault="0008423C">
      <w:pPr>
        <w:pStyle w:val="ListParagraph"/>
        <w:numPr>
          <w:ilvl w:val="0"/>
          <w:numId w:val="1"/>
        </w:numPr>
        <w:tabs>
          <w:tab w:val="left" w:pos="860"/>
          <w:tab w:val="left" w:pos="861"/>
        </w:tabs>
        <w:spacing w:before="1"/>
        <w:ind w:hanging="361"/>
        <w:rPr>
          <w:rFonts w:asciiTheme="majorHAnsi" w:hAnsiTheme="majorHAnsi"/>
        </w:rPr>
      </w:pPr>
      <w:r w:rsidRPr="007151C2">
        <w:rPr>
          <w:rFonts w:asciiTheme="majorHAnsi" w:hAnsiTheme="majorHAnsi"/>
        </w:rPr>
        <w:t>Experience of campaign skills both written and</w:t>
      </w:r>
      <w:r w:rsidRPr="007151C2">
        <w:rPr>
          <w:rFonts w:asciiTheme="majorHAnsi" w:hAnsiTheme="majorHAnsi"/>
          <w:spacing w:val="-8"/>
        </w:rPr>
        <w:t xml:space="preserve"> </w:t>
      </w:r>
      <w:r w:rsidRPr="007151C2">
        <w:rPr>
          <w:rFonts w:asciiTheme="majorHAnsi" w:hAnsiTheme="majorHAnsi"/>
        </w:rPr>
        <w:t>verbal.</w:t>
      </w:r>
    </w:p>
    <w:p w:rsidR="00186ACD" w:rsidRPr="007151C2" w:rsidRDefault="0008423C">
      <w:pPr>
        <w:pStyle w:val="ListParagraph"/>
        <w:numPr>
          <w:ilvl w:val="0"/>
          <w:numId w:val="1"/>
        </w:numPr>
        <w:tabs>
          <w:tab w:val="left" w:pos="860"/>
          <w:tab w:val="left" w:pos="861"/>
        </w:tabs>
        <w:spacing w:before="1"/>
        <w:ind w:right="144"/>
        <w:rPr>
          <w:rFonts w:asciiTheme="majorHAnsi" w:hAnsiTheme="majorHAnsi"/>
        </w:rPr>
      </w:pPr>
      <w:r w:rsidRPr="007151C2">
        <w:rPr>
          <w:rFonts w:asciiTheme="majorHAnsi" w:hAnsiTheme="majorHAnsi"/>
        </w:rPr>
        <w:t>Ability to establish good working relationships with trade members &amp; key stakeholders.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Customer-focused with experience of dealing with industry</w:t>
      </w:r>
      <w:r w:rsidRPr="007151C2">
        <w:rPr>
          <w:rFonts w:asciiTheme="majorHAnsi" w:hAnsiTheme="majorHAnsi"/>
          <w:spacing w:val="-10"/>
        </w:rPr>
        <w:t xml:space="preserve"> </w:t>
      </w:r>
      <w:r w:rsidRPr="007151C2">
        <w:rPr>
          <w:rFonts w:asciiTheme="majorHAnsi" w:hAnsiTheme="majorHAnsi"/>
        </w:rPr>
        <w:t>groups.</w:t>
      </w:r>
    </w:p>
    <w:p w:rsidR="00D16232" w:rsidRPr="007151C2" w:rsidRDefault="00D16232">
      <w:pPr>
        <w:pStyle w:val="Heading1"/>
        <w:spacing w:before="78"/>
        <w:rPr>
          <w:rFonts w:asciiTheme="majorHAnsi" w:hAnsiTheme="majorHAnsi"/>
          <w:sz w:val="22"/>
          <w:szCs w:val="22"/>
        </w:rPr>
      </w:pPr>
    </w:p>
    <w:p w:rsidR="00186ACD" w:rsidRPr="007151C2" w:rsidRDefault="0008423C">
      <w:pPr>
        <w:pStyle w:val="Heading1"/>
        <w:spacing w:before="78"/>
        <w:rPr>
          <w:rFonts w:asciiTheme="majorHAnsi" w:hAnsiTheme="majorHAnsi"/>
          <w:sz w:val="22"/>
          <w:szCs w:val="22"/>
          <w:u w:val="none"/>
        </w:rPr>
      </w:pPr>
      <w:r w:rsidRPr="007151C2">
        <w:rPr>
          <w:rFonts w:asciiTheme="majorHAnsi" w:hAnsiTheme="majorHAnsi"/>
          <w:sz w:val="22"/>
          <w:szCs w:val="22"/>
        </w:rPr>
        <w:t>Desirable criteria</w:t>
      </w:r>
    </w:p>
    <w:p w:rsidR="00186ACD" w:rsidRPr="007151C2" w:rsidRDefault="00186ACD">
      <w:pPr>
        <w:pStyle w:val="BodyText"/>
        <w:ind w:left="0" w:firstLine="0"/>
        <w:rPr>
          <w:rFonts w:asciiTheme="majorHAnsi" w:hAnsiTheme="majorHAnsi"/>
          <w:b/>
          <w:sz w:val="22"/>
          <w:szCs w:val="22"/>
        </w:rPr>
      </w:pPr>
    </w:p>
    <w:p w:rsidR="00186ACD" w:rsidRPr="007151C2" w:rsidRDefault="0008423C">
      <w:pPr>
        <w:pStyle w:val="ListParagraph"/>
        <w:numPr>
          <w:ilvl w:val="0"/>
          <w:numId w:val="1"/>
        </w:numPr>
        <w:tabs>
          <w:tab w:val="left" w:pos="860"/>
          <w:tab w:val="left" w:pos="861"/>
        </w:tabs>
        <w:spacing w:line="242" w:lineRule="auto"/>
        <w:ind w:right="143"/>
        <w:rPr>
          <w:rFonts w:asciiTheme="majorHAnsi" w:hAnsiTheme="majorHAnsi"/>
        </w:rPr>
      </w:pPr>
      <w:r w:rsidRPr="007151C2">
        <w:rPr>
          <w:rFonts w:asciiTheme="majorHAnsi" w:hAnsiTheme="majorHAnsi"/>
        </w:rPr>
        <w:t xml:space="preserve">Proven experience in digital marketing and online PR in </w:t>
      </w:r>
      <w:r w:rsidR="00A1000B" w:rsidRPr="007151C2">
        <w:rPr>
          <w:rFonts w:asciiTheme="majorHAnsi" w:hAnsiTheme="majorHAnsi"/>
        </w:rPr>
        <w:t>media/</w:t>
      </w:r>
      <w:r w:rsidRPr="007151C2">
        <w:rPr>
          <w:rFonts w:asciiTheme="majorHAnsi" w:hAnsiTheme="majorHAnsi"/>
        </w:rPr>
        <w:t>agency or consumer branding</w:t>
      </w:r>
      <w:r w:rsidRPr="007151C2">
        <w:rPr>
          <w:rFonts w:asciiTheme="majorHAnsi" w:hAnsiTheme="majorHAnsi"/>
          <w:spacing w:val="-3"/>
        </w:rPr>
        <w:t xml:space="preserve"> </w:t>
      </w:r>
      <w:r w:rsidRPr="007151C2">
        <w:rPr>
          <w:rFonts w:asciiTheme="majorHAnsi" w:hAnsiTheme="majorHAnsi"/>
        </w:rPr>
        <w:t>environment</w:t>
      </w:r>
    </w:p>
    <w:p w:rsidR="00186ACD" w:rsidRPr="007151C2" w:rsidRDefault="0008423C">
      <w:pPr>
        <w:pStyle w:val="ListParagraph"/>
        <w:numPr>
          <w:ilvl w:val="0"/>
          <w:numId w:val="1"/>
        </w:numPr>
        <w:tabs>
          <w:tab w:val="left" w:pos="860"/>
          <w:tab w:val="left" w:pos="861"/>
        </w:tabs>
        <w:spacing w:line="289" w:lineRule="exact"/>
        <w:ind w:hanging="361"/>
        <w:rPr>
          <w:rFonts w:asciiTheme="majorHAnsi" w:hAnsiTheme="majorHAnsi"/>
        </w:rPr>
      </w:pPr>
      <w:r w:rsidRPr="007151C2">
        <w:rPr>
          <w:rFonts w:asciiTheme="majorHAnsi" w:hAnsiTheme="majorHAnsi"/>
        </w:rPr>
        <w:t>Thorough knowledge of Inishowen as a Tourism</w:t>
      </w:r>
      <w:r w:rsidRPr="007151C2">
        <w:rPr>
          <w:rFonts w:asciiTheme="majorHAnsi" w:hAnsiTheme="majorHAnsi"/>
          <w:spacing w:val="-4"/>
        </w:rPr>
        <w:t xml:space="preserve"> </w:t>
      </w:r>
      <w:r w:rsidRPr="007151C2">
        <w:rPr>
          <w:rFonts w:asciiTheme="majorHAnsi" w:hAnsiTheme="majorHAnsi"/>
        </w:rPr>
        <w:t>destination.</w:t>
      </w:r>
    </w:p>
    <w:p w:rsidR="00186ACD" w:rsidRPr="007151C2" w:rsidRDefault="0008423C">
      <w:pPr>
        <w:pStyle w:val="ListParagraph"/>
        <w:numPr>
          <w:ilvl w:val="0"/>
          <w:numId w:val="1"/>
        </w:numPr>
        <w:tabs>
          <w:tab w:val="left" w:pos="860"/>
          <w:tab w:val="left" w:pos="861"/>
        </w:tabs>
        <w:spacing w:before="1" w:line="294" w:lineRule="exact"/>
        <w:ind w:hanging="361"/>
        <w:rPr>
          <w:rFonts w:asciiTheme="majorHAnsi" w:hAnsiTheme="majorHAnsi"/>
        </w:rPr>
      </w:pPr>
      <w:r w:rsidRPr="007151C2">
        <w:rPr>
          <w:rFonts w:asciiTheme="majorHAnsi" w:hAnsiTheme="majorHAnsi"/>
        </w:rPr>
        <w:t>Previous experience in a similar tourism or business</w:t>
      </w:r>
      <w:r w:rsidRPr="007151C2">
        <w:rPr>
          <w:rFonts w:asciiTheme="majorHAnsi" w:hAnsiTheme="majorHAnsi"/>
          <w:spacing w:val="-10"/>
        </w:rPr>
        <w:t xml:space="preserve"> </w:t>
      </w:r>
      <w:r w:rsidRPr="007151C2">
        <w:rPr>
          <w:rFonts w:asciiTheme="majorHAnsi" w:hAnsiTheme="majorHAnsi"/>
        </w:rPr>
        <w:t>role</w:t>
      </w:r>
    </w:p>
    <w:p w:rsidR="00186ACD" w:rsidRPr="007151C2" w:rsidRDefault="0008423C">
      <w:pPr>
        <w:pStyle w:val="ListParagraph"/>
        <w:numPr>
          <w:ilvl w:val="0"/>
          <w:numId w:val="1"/>
        </w:numPr>
        <w:tabs>
          <w:tab w:val="left" w:pos="860"/>
          <w:tab w:val="left" w:pos="861"/>
        </w:tabs>
        <w:ind w:right="138"/>
        <w:rPr>
          <w:rFonts w:asciiTheme="majorHAnsi" w:hAnsiTheme="majorHAnsi"/>
        </w:rPr>
      </w:pPr>
      <w:r w:rsidRPr="007151C2">
        <w:rPr>
          <w:rFonts w:asciiTheme="majorHAnsi" w:hAnsiTheme="majorHAnsi"/>
        </w:rPr>
        <w:t>A good working knowledge of web analytics, Photoshop and Dreamweaver ideal but not</w:t>
      </w:r>
      <w:r w:rsidRPr="007151C2">
        <w:rPr>
          <w:rFonts w:asciiTheme="majorHAnsi" w:hAnsiTheme="majorHAnsi"/>
          <w:spacing w:val="-2"/>
        </w:rPr>
        <w:t xml:space="preserve"> </w:t>
      </w:r>
      <w:r w:rsidRPr="007151C2">
        <w:rPr>
          <w:rFonts w:asciiTheme="majorHAnsi" w:hAnsiTheme="majorHAnsi"/>
        </w:rPr>
        <w:t>essential.</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Excellent communication</w:t>
      </w:r>
      <w:r w:rsidRPr="007151C2">
        <w:rPr>
          <w:rFonts w:asciiTheme="majorHAnsi" w:hAnsiTheme="majorHAnsi"/>
          <w:spacing w:val="-2"/>
        </w:rPr>
        <w:t xml:space="preserve"> </w:t>
      </w:r>
      <w:r w:rsidRPr="007151C2">
        <w:rPr>
          <w:rFonts w:asciiTheme="majorHAnsi" w:hAnsiTheme="majorHAnsi"/>
        </w:rPr>
        <w:t>skills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Good project management</w:t>
      </w:r>
      <w:r w:rsidRPr="007151C2">
        <w:rPr>
          <w:rFonts w:asciiTheme="majorHAnsi" w:hAnsiTheme="majorHAnsi"/>
          <w:spacing w:val="-4"/>
        </w:rPr>
        <w:t xml:space="preserve"> </w:t>
      </w:r>
      <w:r w:rsidRPr="007151C2">
        <w:rPr>
          <w:rFonts w:asciiTheme="majorHAnsi" w:hAnsiTheme="majorHAnsi"/>
        </w:rPr>
        <w:t>skills.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Strong analytical skills, numerical skills and a good knowledge of</w:t>
      </w:r>
      <w:r w:rsidRPr="007151C2">
        <w:rPr>
          <w:rFonts w:asciiTheme="majorHAnsi" w:hAnsiTheme="majorHAnsi"/>
          <w:spacing w:val="-17"/>
        </w:rPr>
        <w:t xml:space="preserve"> </w:t>
      </w:r>
      <w:r w:rsidRPr="007151C2">
        <w:rPr>
          <w:rFonts w:asciiTheme="majorHAnsi" w:hAnsiTheme="majorHAnsi"/>
        </w:rPr>
        <w:t>Excel.</w:t>
      </w:r>
    </w:p>
    <w:p w:rsidR="00186ACD" w:rsidRPr="007151C2" w:rsidRDefault="0008423C">
      <w:pPr>
        <w:pStyle w:val="ListParagraph"/>
        <w:numPr>
          <w:ilvl w:val="0"/>
          <w:numId w:val="1"/>
        </w:numPr>
        <w:tabs>
          <w:tab w:val="left" w:pos="860"/>
          <w:tab w:val="left" w:pos="861"/>
        </w:tabs>
        <w:spacing w:before="1" w:line="294" w:lineRule="exact"/>
        <w:ind w:hanging="361"/>
        <w:rPr>
          <w:rFonts w:asciiTheme="majorHAnsi" w:hAnsiTheme="majorHAnsi"/>
        </w:rPr>
      </w:pPr>
      <w:r w:rsidRPr="007151C2">
        <w:rPr>
          <w:rFonts w:asciiTheme="majorHAnsi" w:hAnsiTheme="majorHAnsi"/>
        </w:rPr>
        <w:t>Good relationship management skills and a good team</w:t>
      </w:r>
      <w:r w:rsidRPr="007151C2">
        <w:rPr>
          <w:rFonts w:asciiTheme="majorHAnsi" w:hAnsiTheme="majorHAnsi"/>
          <w:spacing w:val="-9"/>
        </w:rPr>
        <w:t xml:space="preserve"> </w:t>
      </w:r>
      <w:r w:rsidRPr="007151C2">
        <w:rPr>
          <w:rFonts w:asciiTheme="majorHAnsi" w:hAnsiTheme="majorHAnsi"/>
        </w:rPr>
        <w:t>player.</w:t>
      </w:r>
    </w:p>
    <w:p w:rsidR="00186ACD" w:rsidRPr="007151C2" w:rsidRDefault="0008423C">
      <w:pPr>
        <w:pStyle w:val="ListParagraph"/>
        <w:numPr>
          <w:ilvl w:val="0"/>
          <w:numId w:val="1"/>
        </w:numPr>
        <w:tabs>
          <w:tab w:val="left" w:pos="860"/>
          <w:tab w:val="left" w:pos="861"/>
        </w:tabs>
        <w:spacing w:line="294" w:lineRule="exact"/>
        <w:ind w:hanging="361"/>
        <w:rPr>
          <w:rFonts w:asciiTheme="majorHAnsi" w:hAnsiTheme="majorHAnsi"/>
        </w:rPr>
      </w:pPr>
      <w:r w:rsidRPr="007151C2">
        <w:rPr>
          <w:rFonts w:asciiTheme="majorHAnsi" w:hAnsiTheme="majorHAnsi"/>
        </w:rPr>
        <w:t>Creative flair and enthusiasm for new ideas and</w:t>
      </w:r>
      <w:r w:rsidRPr="007151C2">
        <w:rPr>
          <w:rFonts w:asciiTheme="majorHAnsi" w:hAnsiTheme="majorHAnsi"/>
          <w:spacing w:val="-10"/>
        </w:rPr>
        <w:t xml:space="preserve"> </w:t>
      </w:r>
      <w:r w:rsidRPr="007151C2">
        <w:rPr>
          <w:rFonts w:asciiTheme="majorHAnsi" w:hAnsiTheme="majorHAnsi"/>
        </w:rPr>
        <w:t>concepts.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Commercial</w:t>
      </w:r>
      <w:r w:rsidRPr="007151C2">
        <w:rPr>
          <w:rFonts w:asciiTheme="majorHAnsi" w:hAnsiTheme="majorHAnsi"/>
          <w:spacing w:val="-2"/>
        </w:rPr>
        <w:t xml:space="preserve"> </w:t>
      </w:r>
      <w:r w:rsidRPr="007151C2">
        <w:rPr>
          <w:rFonts w:asciiTheme="majorHAnsi" w:hAnsiTheme="majorHAnsi"/>
        </w:rPr>
        <w:t>awareness.</w:t>
      </w:r>
    </w:p>
    <w:p w:rsidR="00186ACD" w:rsidRPr="007151C2" w:rsidRDefault="0008423C">
      <w:pPr>
        <w:pStyle w:val="ListParagraph"/>
        <w:numPr>
          <w:ilvl w:val="0"/>
          <w:numId w:val="1"/>
        </w:numPr>
        <w:tabs>
          <w:tab w:val="left" w:pos="860"/>
          <w:tab w:val="left" w:pos="861"/>
        </w:tabs>
        <w:spacing w:before="1"/>
        <w:ind w:right="145"/>
        <w:rPr>
          <w:rFonts w:asciiTheme="majorHAnsi" w:hAnsiTheme="majorHAnsi"/>
        </w:rPr>
      </w:pPr>
      <w:r w:rsidRPr="007151C2">
        <w:rPr>
          <w:rFonts w:asciiTheme="majorHAnsi" w:hAnsiTheme="majorHAnsi"/>
        </w:rPr>
        <w:t>Understanding of the community infrastructure and social impacts of tourism projects</w:t>
      </w:r>
    </w:p>
    <w:p w:rsidR="00186ACD" w:rsidRPr="007151C2" w:rsidRDefault="0008423C">
      <w:pPr>
        <w:pStyle w:val="ListParagraph"/>
        <w:numPr>
          <w:ilvl w:val="0"/>
          <w:numId w:val="1"/>
        </w:numPr>
        <w:tabs>
          <w:tab w:val="left" w:pos="860"/>
          <w:tab w:val="left" w:pos="861"/>
        </w:tabs>
        <w:ind w:hanging="361"/>
        <w:rPr>
          <w:rFonts w:asciiTheme="majorHAnsi" w:hAnsiTheme="majorHAnsi"/>
        </w:rPr>
      </w:pPr>
      <w:r w:rsidRPr="007151C2">
        <w:rPr>
          <w:rFonts w:asciiTheme="majorHAnsi" w:hAnsiTheme="majorHAnsi"/>
        </w:rPr>
        <w:t>Confident, passionate and enthusiastic</w:t>
      </w:r>
      <w:r w:rsidRPr="007151C2">
        <w:rPr>
          <w:rFonts w:asciiTheme="majorHAnsi" w:hAnsiTheme="majorHAnsi"/>
          <w:spacing w:val="-2"/>
        </w:rPr>
        <w:t xml:space="preserve"> </w:t>
      </w:r>
      <w:r w:rsidRPr="007151C2">
        <w:rPr>
          <w:rFonts w:asciiTheme="majorHAnsi" w:hAnsiTheme="majorHAnsi"/>
        </w:rPr>
        <w:t>attitude.</w:t>
      </w:r>
    </w:p>
    <w:p w:rsidR="00186ACD" w:rsidRPr="007151C2" w:rsidRDefault="0008423C">
      <w:pPr>
        <w:pStyle w:val="ListParagraph"/>
        <w:numPr>
          <w:ilvl w:val="0"/>
          <w:numId w:val="1"/>
        </w:numPr>
        <w:tabs>
          <w:tab w:val="left" w:pos="860"/>
          <w:tab w:val="left" w:pos="861"/>
        </w:tabs>
        <w:spacing w:before="1" w:line="470" w:lineRule="auto"/>
        <w:ind w:left="1616" w:right="1101" w:hanging="1116"/>
        <w:rPr>
          <w:rFonts w:asciiTheme="majorHAnsi" w:hAnsiTheme="majorHAnsi"/>
        </w:rPr>
      </w:pPr>
      <w:r w:rsidRPr="007151C2">
        <w:rPr>
          <w:rFonts w:asciiTheme="majorHAnsi" w:hAnsiTheme="majorHAnsi"/>
        </w:rPr>
        <w:t>Positive work ethic with a willingness to engage with others in the team Explore Inishowen CLG is an equal opportunities</w:t>
      </w:r>
      <w:r w:rsidRPr="007151C2">
        <w:rPr>
          <w:rFonts w:asciiTheme="majorHAnsi" w:hAnsiTheme="majorHAnsi"/>
          <w:spacing w:val="-15"/>
        </w:rPr>
        <w:t xml:space="preserve"> </w:t>
      </w:r>
      <w:r w:rsidRPr="007151C2">
        <w:rPr>
          <w:rFonts w:asciiTheme="majorHAnsi" w:hAnsiTheme="majorHAnsi"/>
        </w:rPr>
        <w:t>employer.</w:t>
      </w:r>
    </w:p>
    <w:sectPr w:rsidR="00186ACD" w:rsidRPr="007151C2" w:rsidSect="00186ACD">
      <w:footerReference w:type="default" r:id="rId8"/>
      <w:pgSz w:w="11910" w:h="16840"/>
      <w:pgMar w:top="880" w:right="1300" w:bottom="2620" w:left="1300" w:header="0" w:footer="24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4E" w:rsidRDefault="0054134E" w:rsidP="00186ACD">
      <w:r>
        <w:separator/>
      </w:r>
    </w:p>
  </w:endnote>
  <w:endnote w:type="continuationSeparator" w:id="0">
    <w:p w:rsidR="0054134E" w:rsidRDefault="0054134E" w:rsidP="0018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CD" w:rsidRDefault="004D46F6">
    <w:pPr>
      <w:pStyle w:val="BodyText"/>
      <w:spacing w:line="14" w:lineRule="auto"/>
      <w:ind w:left="0" w:firstLine="0"/>
      <w:rPr>
        <w:sz w:val="20"/>
      </w:rPr>
    </w:pPr>
    <w:r w:rsidRPr="004D46F6">
      <w:pict>
        <v:shapetype id="_x0000_t202" coordsize="21600,21600" o:spt="202" path="m,l,21600r21600,l21600,xe">
          <v:stroke joinstyle="miter"/>
          <v:path gradientshapeok="t" o:connecttype="rect"/>
        </v:shapetype>
        <v:shape id="_x0000_s1025" type="#_x0000_t202" style="position:absolute;margin-left:71pt;margin-top:709.75pt;width:452.9pt;height:84.2pt;z-index:-251658752;mso-position-horizontal-relative:page;mso-position-vertical-relative:page" filled="f" stroked="f">
          <v:textbox inset="0,0,0,0">
            <w:txbxContent>
              <w:p w:rsidR="00186ACD" w:rsidRDefault="0008423C">
                <w:pPr>
                  <w:pStyle w:val="BodyText"/>
                  <w:spacing w:before="20" w:line="281" w:lineRule="exact"/>
                  <w:ind w:left="1500" w:right="1495" w:firstLine="0"/>
                  <w:jc w:val="center"/>
                </w:pPr>
                <w:r>
                  <w:t>Explore Inishowen CLG is an equal opportunities employer</w:t>
                </w:r>
              </w:p>
              <w:p w:rsidR="00186ACD" w:rsidRDefault="0008423C">
                <w:pPr>
                  <w:spacing w:before="2" w:line="235" w:lineRule="auto"/>
                  <w:ind w:left="20" w:right="-1"/>
                  <w:rPr>
                    <w:rFonts w:ascii="Calibri" w:hAnsi="Calibri"/>
                    <w:i/>
                    <w:sz w:val="16"/>
                  </w:rPr>
                </w:pPr>
                <w:r>
                  <w:rPr>
                    <w:rFonts w:ascii="Calibri" w:hAnsi="Calibri"/>
                    <w:sz w:val="16"/>
                  </w:rPr>
                  <w:t>*</w:t>
                </w:r>
                <w:r>
                  <w:rPr>
                    <w:rFonts w:ascii="Calibri" w:hAnsi="Calibri"/>
                    <w:i/>
                    <w:sz w:val="16"/>
                  </w:rPr>
                  <w:t xml:space="preserve">Preference will be given to applicants that are in receipt of a payment from the Department of Employment Affairs and Social Protection. </w:t>
                </w:r>
                <w:r>
                  <w:rPr>
                    <w:rFonts w:ascii="Calibri" w:hAnsi="Calibri"/>
                    <w:sz w:val="16"/>
                  </w:rPr>
                  <w:t xml:space="preserve">70% rule applies to this project - i.e. 70% of employees with the exception of the Programme Manager should fulfil the </w:t>
                </w:r>
                <w:r>
                  <w:rPr>
                    <w:rFonts w:ascii="Calibri" w:hAnsi="Calibri"/>
                    <w:i/>
                    <w:sz w:val="16"/>
                  </w:rPr>
                  <w:t>Eligibility criteria – Person in receipt of Jobseeker’s Benefit (JB), Jobseeker’s Assistance (JA), one parent family payment (OPF) or the Jobseeker Transitional Payment or Persons in receipt of disability allowance (DA), invalidity pension, blind persons pension or other disability benefit or Travellers in receipt of Jobseeker’s Benefit or Jobseeker’s Assistance or one parent family benefit or Stabilised and recovering drug mis</w:t>
                </w:r>
                <w:r>
                  <w:rPr>
                    <w:rFonts w:ascii="Cambria Math" w:hAnsi="Cambria Math"/>
                    <w:i/>
                    <w:sz w:val="17"/>
                  </w:rPr>
                  <w:t>‐</w:t>
                </w:r>
                <w:r>
                  <w:rPr>
                    <w:rFonts w:ascii="Calibri" w:hAnsi="Calibri"/>
                    <w:i/>
                    <w:sz w:val="16"/>
                  </w:rPr>
                  <w:t>users or People employed from Tús, Gateway, Community Employment (CE) and Job Initiatives (JI) schemes are deemed eligible. Former RSS workers who were previously CE participants are also eligible or Ex</w:t>
                </w:r>
                <w:r>
                  <w:rPr>
                    <w:rFonts w:ascii="Cambria Math" w:hAnsi="Cambria Math"/>
                    <w:i/>
                    <w:sz w:val="17"/>
                  </w:rPr>
                  <w:t>‐</w:t>
                </w:r>
                <w:r>
                  <w:rPr>
                    <w:rFonts w:ascii="Calibri" w:hAnsi="Calibri"/>
                    <w:i/>
                    <w:sz w:val="16"/>
                  </w:rPr>
                  <w:t>prisoners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4E" w:rsidRDefault="0054134E" w:rsidP="00186ACD">
      <w:r>
        <w:separator/>
      </w:r>
    </w:p>
  </w:footnote>
  <w:footnote w:type="continuationSeparator" w:id="0">
    <w:p w:rsidR="0054134E" w:rsidRDefault="0054134E" w:rsidP="0018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12C3"/>
    <w:multiLevelType w:val="hybridMultilevel"/>
    <w:tmpl w:val="45985AFA"/>
    <w:lvl w:ilvl="0" w:tplc="18090001">
      <w:start w:val="1"/>
      <w:numFmt w:val="bullet"/>
      <w:lvlText w:val=""/>
      <w:lvlJc w:val="left"/>
      <w:pPr>
        <w:ind w:left="860" w:hanging="360"/>
      </w:pPr>
      <w:rPr>
        <w:rFonts w:ascii="Symbol" w:hAnsi="Symbol"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abstractNum w:abstractNumId="1">
    <w:nsid w:val="706056A6"/>
    <w:multiLevelType w:val="hybridMultilevel"/>
    <w:tmpl w:val="65668FD8"/>
    <w:lvl w:ilvl="0" w:tplc="58A2B3E0">
      <w:numFmt w:val="bullet"/>
      <w:lvlText w:val=""/>
      <w:lvlJc w:val="left"/>
      <w:pPr>
        <w:ind w:left="860" w:hanging="360"/>
      </w:pPr>
      <w:rPr>
        <w:rFonts w:ascii="Symbol" w:eastAsia="Symbol" w:hAnsi="Symbol" w:cs="Symbol" w:hint="default"/>
        <w:w w:val="100"/>
        <w:sz w:val="24"/>
        <w:szCs w:val="24"/>
        <w:lang w:val="en-US" w:eastAsia="en-US" w:bidi="en-US"/>
      </w:rPr>
    </w:lvl>
    <w:lvl w:ilvl="1" w:tplc="4DBEFB40">
      <w:numFmt w:val="bullet"/>
      <w:lvlText w:val="•"/>
      <w:lvlJc w:val="left"/>
      <w:pPr>
        <w:ind w:left="1704" w:hanging="360"/>
      </w:pPr>
      <w:rPr>
        <w:rFonts w:hint="default"/>
        <w:lang w:val="en-US" w:eastAsia="en-US" w:bidi="en-US"/>
      </w:rPr>
    </w:lvl>
    <w:lvl w:ilvl="2" w:tplc="6812F1CE">
      <w:numFmt w:val="bullet"/>
      <w:lvlText w:val="•"/>
      <w:lvlJc w:val="left"/>
      <w:pPr>
        <w:ind w:left="2549" w:hanging="360"/>
      </w:pPr>
      <w:rPr>
        <w:rFonts w:hint="default"/>
        <w:lang w:val="en-US" w:eastAsia="en-US" w:bidi="en-US"/>
      </w:rPr>
    </w:lvl>
    <w:lvl w:ilvl="3" w:tplc="EE88760E">
      <w:numFmt w:val="bullet"/>
      <w:lvlText w:val="•"/>
      <w:lvlJc w:val="left"/>
      <w:pPr>
        <w:ind w:left="3393" w:hanging="360"/>
      </w:pPr>
      <w:rPr>
        <w:rFonts w:hint="default"/>
        <w:lang w:val="en-US" w:eastAsia="en-US" w:bidi="en-US"/>
      </w:rPr>
    </w:lvl>
    <w:lvl w:ilvl="4" w:tplc="8B6E6896">
      <w:numFmt w:val="bullet"/>
      <w:lvlText w:val="•"/>
      <w:lvlJc w:val="left"/>
      <w:pPr>
        <w:ind w:left="4238" w:hanging="360"/>
      </w:pPr>
      <w:rPr>
        <w:rFonts w:hint="default"/>
        <w:lang w:val="en-US" w:eastAsia="en-US" w:bidi="en-US"/>
      </w:rPr>
    </w:lvl>
    <w:lvl w:ilvl="5" w:tplc="ACEEC8DC">
      <w:numFmt w:val="bullet"/>
      <w:lvlText w:val="•"/>
      <w:lvlJc w:val="left"/>
      <w:pPr>
        <w:ind w:left="5083" w:hanging="360"/>
      </w:pPr>
      <w:rPr>
        <w:rFonts w:hint="default"/>
        <w:lang w:val="en-US" w:eastAsia="en-US" w:bidi="en-US"/>
      </w:rPr>
    </w:lvl>
    <w:lvl w:ilvl="6" w:tplc="47DE79E6">
      <w:numFmt w:val="bullet"/>
      <w:lvlText w:val="•"/>
      <w:lvlJc w:val="left"/>
      <w:pPr>
        <w:ind w:left="5927" w:hanging="360"/>
      </w:pPr>
      <w:rPr>
        <w:rFonts w:hint="default"/>
        <w:lang w:val="en-US" w:eastAsia="en-US" w:bidi="en-US"/>
      </w:rPr>
    </w:lvl>
    <w:lvl w:ilvl="7" w:tplc="DB1C6670">
      <w:numFmt w:val="bullet"/>
      <w:lvlText w:val="•"/>
      <w:lvlJc w:val="left"/>
      <w:pPr>
        <w:ind w:left="6772" w:hanging="360"/>
      </w:pPr>
      <w:rPr>
        <w:rFonts w:hint="default"/>
        <w:lang w:val="en-US" w:eastAsia="en-US" w:bidi="en-US"/>
      </w:rPr>
    </w:lvl>
    <w:lvl w:ilvl="8" w:tplc="720CBAE8">
      <w:numFmt w:val="bullet"/>
      <w:lvlText w:val="•"/>
      <w:lvlJc w:val="left"/>
      <w:pPr>
        <w:ind w:left="7617"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ulTrailSpace/>
    <w:shapeLayoutLikeWW8/>
  </w:compat>
  <w:rsids>
    <w:rsidRoot w:val="00186ACD"/>
    <w:rsid w:val="000506F8"/>
    <w:rsid w:val="0008423C"/>
    <w:rsid w:val="00164D31"/>
    <w:rsid w:val="00186ACD"/>
    <w:rsid w:val="001A2492"/>
    <w:rsid w:val="00276980"/>
    <w:rsid w:val="0028797A"/>
    <w:rsid w:val="00305C68"/>
    <w:rsid w:val="00310A7C"/>
    <w:rsid w:val="003464DC"/>
    <w:rsid w:val="003D636E"/>
    <w:rsid w:val="004467B0"/>
    <w:rsid w:val="004D46F6"/>
    <w:rsid w:val="0054134E"/>
    <w:rsid w:val="005976BD"/>
    <w:rsid w:val="006F0BF7"/>
    <w:rsid w:val="007151C2"/>
    <w:rsid w:val="00906E1F"/>
    <w:rsid w:val="00917F43"/>
    <w:rsid w:val="00A1000B"/>
    <w:rsid w:val="00A86B85"/>
    <w:rsid w:val="00C70FD1"/>
    <w:rsid w:val="00C857CF"/>
    <w:rsid w:val="00C942A8"/>
    <w:rsid w:val="00CE0D24"/>
    <w:rsid w:val="00CE40AB"/>
    <w:rsid w:val="00D16232"/>
    <w:rsid w:val="00DC6CCB"/>
    <w:rsid w:val="00DD499B"/>
    <w:rsid w:val="00F13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ACD"/>
    <w:rPr>
      <w:rFonts w:ascii="Cambria" w:eastAsia="Cambria" w:hAnsi="Cambria" w:cs="Cambria"/>
      <w:lang w:bidi="en-US"/>
    </w:rPr>
  </w:style>
  <w:style w:type="paragraph" w:styleId="Heading1">
    <w:name w:val="heading 1"/>
    <w:basedOn w:val="Normal"/>
    <w:uiPriority w:val="1"/>
    <w:qFormat/>
    <w:rsid w:val="00186ACD"/>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ACD"/>
    <w:pPr>
      <w:ind w:left="860" w:hanging="361"/>
    </w:pPr>
    <w:rPr>
      <w:sz w:val="24"/>
      <w:szCs w:val="24"/>
    </w:rPr>
  </w:style>
  <w:style w:type="paragraph" w:styleId="ListParagraph">
    <w:name w:val="List Paragraph"/>
    <w:basedOn w:val="Normal"/>
    <w:uiPriority w:val="1"/>
    <w:qFormat/>
    <w:rsid w:val="00186ACD"/>
    <w:pPr>
      <w:ind w:left="860" w:hanging="361"/>
    </w:pPr>
  </w:style>
  <w:style w:type="paragraph" w:customStyle="1" w:styleId="TableParagraph">
    <w:name w:val="Table Paragraph"/>
    <w:basedOn w:val="Normal"/>
    <w:uiPriority w:val="1"/>
    <w:qFormat/>
    <w:rsid w:val="00186A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ED98-2CBE-41BF-A47A-ACFDA699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Stephen</cp:lastModifiedBy>
  <cp:revision>3</cp:revision>
  <dcterms:created xsi:type="dcterms:W3CDTF">2022-06-23T16:08:00Z</dcterms:created>
  <dcterms:modified xsi:type="dcterms:W3CDTF">2022-06-23T16:21:00Z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Office Word 2007</vt:lpwstr>
  </property>
  <property fmtid="{D5CDD505-2E9C-101B-9397-08002B2CF9AE}" pid="4" name="LastSaved">
    <vt:filetime>2019-03-15T00:00:00Z</vt:filetime>
  </property>
</Properties>
</file>